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9CE" w:rsidRPr="00E93CA5" w:rsidRDefault="00BB39CE" w:rsidP="00E93CA5">
      <w:pPr>
        <w:ind w:left="-284" w:right="567"/>
        <w:jc w:val="center"/>
        <w:rPr>
          <w:rFonts w:ascii="Times New Roman" w:hAnsi="Times New Roman" w:cs="Times New Roman"/>
          <w:b/>
          <w:sz w:val="32"/>
          <w:lang w:eastAsia="ru-RU"/>
        </w:rPr>
      </w:pPr>
      <w:r w:rsidRPr="00E93CA5">
        <w:rPr>
          <w:rFonts w:ascii="Times New Roman" w:hAnsi="Times New Roman" w:cs="Times New Roman"/>
          <w:b/>
          <w:sz w:val="32"/>
          <w:lang w:eastAsia="ru-RU"/>
        </w:rPr>
        <w:t>Нынешний мир во многом обязан Древней Греции, ведь она значительным образом повлияла на развитие человечества. Именно здесь возникла литература, медицина и собственно само искусство. Сотни мифов окутывают собой этот край, рассказывающие о богах с невероятными и неподвластными простым смертным возможностями и силами. Греция - солнечный край, состоящий из гор и теплых пляжей у моря. Но какие еще </w:t>
      </w:r>
      <w:r w:rsidRPr="00E93CA5">
        <w:rPr>
          <w:rFonts w:ascii="Times New Roman" w:hAnsi="Times New Roman" w:cs="Times New Roman"/>
          <w:b/>
          <w:bCs/>
          <w:sz w:val="32"/>
          <w:lang w:eastAsia="ru-RU"/>
        </w:rPr>
        <w:t>интересные факты про Древнюю Грецию</w:t>
      </w:r>
      <w:r w:rsidRPr="00E93CA5">
        <w:rPr>
          <w:rFonts w:ascii="Times New Roman" w:hAnsi="Times New Roman" w:cs="Times New Roman"/>
          <w:b/>
          <w:sz w:val="32"/>
          <w:lang w:eastAsia="ru-RU"/>
        </w:rPr>
        <w:t> мы знаем?</w:t>
      </w:r>
    </w:p>
    <w:p w:rsidR="00E41733" w:rsidRPr="00BB39CE" w:rsidRDefault="00076E82" w:rsidP="00BB39CE">
      <w:pPr>
        <w:spacing w:before="100" w:beforeAutospacing="1" w:after="100" w:afterAutospacing="1" w:line="240" w:lineRule="auto"/>
        <w:rPr>
          <w:rFonts w:ascii="Arial" w:eastAsia="Times New Roman" w:hAnsi="Arial" w:cs="Arial"/>
          <w:color w:val="777777"/>
          <w:sz w:val="21"/>
          <w:szCs w:val="21"/>
          <w:lang w:eastAsia="ru-RU"/>
        </w:rPr>
      </w:pPr>
      <w:r>
        <w:rPr>
          <w:rFonts w:ascii="Arial" w:eastAsia="Times New Roman" w:hAnsi="Arial" w:cs="Arial"/>
          <w:noProof/>
          <w:color w:val="777777"/>
          <w:sz w:val="21"/>
          <w:szCs w:val="21"/>
          <w:lang w:eastAsia="ru-RU"/>
        </w:rPr>
        <w:drawing>
          <wp:inline distT="0" distB="0" distL="0" distR="0">
            <wp:extent cx="8072438" cy="6457950"/>
            <wp:effectExtent l="0" t="0" r="5080" b="0"/>
            <wp:docPr id="14" name="Рисунок 14" descr="C:\Users\1\Desktop\урок\mapgrec_from_grechistory.ru_-752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Desktop\урок\mapgrec_from_grechistory.ru_-752x1024.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07501" cy="6486000"/>
                    </a:xfrm>
                    <a:prstGeom prst="rect">
                      <a:avLst/>
                    </a:prstGeom>
                    <a:noFill/>
                    <a:ln>
                      <a:noFill/>
                    </a:ln>
                  </pic:spPr>
                </pic:pic>
              </a:graphicData>
            </a:graphic>
          </wp:inline>
        </w:drawing>
      </w:r>
    </w:p>
    <w:p w:rsidR="00BB39CE" w:rsidRPr="00BB39CE" w:rsidRDefault="00BB39CE" w:rsidP="00BB39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748736" cy="3371850"/>
            <wp:effectExtent l="0" t="0" r="4445" b="0"/>
            <wp:docPr id="2" name="Рисунок 2" descr="https://do-slez.com/uploads/posts/2018-03/1521063342_crnsokm-e1491153143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slez.com/uploads/posts/2018-03/1521063342_crnsokm-e1491153143482.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1095" cy="3373234"/>
                    </a:xfrm>
                    <a:prstGeom prst="rect">
                      <a:avLst/>
                    </a:prstGeom>
                    <a:noFill/>
                    <a:ln>
                      <a:noFill/>
                    </a:ln>
                  </pic:spPr>
                </pic:pic>
              </a:graphicData>
            </a:graphic>
          </wp:inline>
        </w:drawing>
      </w:r>
    </w:p>
    <w:p w:rsidR="00BB39CE" w:rsidRPr="00BB39CE" w:rsidRDefault="00BB39CE" w:rsidP="00BB39CE">
      <w:pPr>
        <w:spacing w:before="100" w:beforeAutospacing="1" w:after="100" w:afterAutospacing="1" w:line="240" w:lineRule="auto"/>
        <w:rPr>
          <w:rFonts w:ascii="Arial" w:eastAsia="Times New Roman" w:hAnsi="Arial" w:cs="Arial"/>
          <w:color w:val="777777"/>
          <w:sz w:val="20"/>
          <w:szCs w:val="20"/>
          <w:lang w:eastAsia="ru-RU"/>
        </w:rPr>
      </w:pPr>
      <w:r w:rsidRPr="00E41733">
        <w:rPr>
          <w:rFonts w:ascii="Times New Roman" w:hAnsi="Times New Roman" w:cs="Times New Roman"/>
          <w:b/>
          <w:caps/>
          <w:sz w:val="20"/>
          <w:szCs w:val="20"/>
          <w:lang w:eastAsia="ru-RU"/>
        </w:rPr>
        <w:t>Греки, несмотря на все легенды и рассказы об их подвигах, на самом деле тоже много чего боялись. Известно, что одной из наиболее серьезных проблем была для них вода. Немногие умели плавать и если и путешествовали, то только на кораблях и у самих берегов, боясь по-настоящему открытого моря. Именно поэтому в их пантеоне богов есть множество тех, которые повелевают водой. Им они регулярно делали подношения, задабривая и моля помощи в тяжелую минуту на волнах</w:t>
      </w:r>
      <w:r w:rsidRPr="00BB39CE">
        <w:rPr>
          <w:rFonts w:ascii="Arial" w:eastAsia="Times New Roman" w:hAnsi="Arial" w:cs="Arial"/>
          <w:color w:val="777777"/>
          <w:sz w:val="20"/>
          <w:szCs w:val="20"/>
          <w:lang w:eastAsia="ru-RU"/>
        </w:rPr>
        <w:t>.</w:t>
      </w:r>
    </w:p>
    <w:p w:rsidR="00BB39CE" w:rsidRPr="00BB39CE" w:rsidRDefault="00BB39CE" w:rsidP="00BB39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073492" cy="3028950"/>
            <wp:effectExtent l="0" t="0" r="0" b="0"/>
            <wp:docPr id="1" name="Рисунок 1" descr="https://do-slez.com/uploads/posts/2018-03/1521065021_igor2-03101721335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slez.com/uploads/posts/2018-03/1521065021_igor2-03101721335633.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79427" cy="3032493"/>
                    </a:xfrm>
                    <a:prstGeom prst="rect">
                      <a:avLst/>
                    </a:prstGeom>
                    <a:noFill/>
                    <a:ln>
                      <a:noFill/>
                    </a:ln>
                  </pic:spPr>
                </pic:pic>
              </a:graphicData>
            </a:graphic>
          </wp:inline>
        </w:drawing>
      </w:r>
    </w:p>
    <w:p w:rsidR="00BB39CE" w:rsidRPr="00E41733" w:rsidRDefault="00BB39CE" w:rsidP="00BB39CE">
      <w:pPr>
        <w:rPr>
          <w:rFonts w:ascii="Times New Roman" w:hAnsi="Times New Roman" w:cs="Times New Roman"/>
          <w:b/>
          <w:caps/>
          <w:sz w:val="20"/>
          <w:lang w:eastAsia="ru-RU"/>
        </w:rPr>
      </w:pPr>
      <w:r w:rsidRPr="00E41733">
        <w:rPr>
          <w:rFonts w:ascii="Times New Roman" w:hAnsi="Times New Roman" w:cs="Times New Roman"/>
          <w:b/>
          <w:caps/>
          <w:sz w:val="20"/>
          <w:lang w:eastAsia="ru-RU"/>
        </w:rPr>
        <w:t>Первые Олимпийские игры были организованны в этом солнечном краю. Стоит отметить, что спортом здесь всегда занимались нагишом и 13 лет подряд с момента основания игр, они состояли лишь из одной дисциплины – бега.</w:t>
      </w:r>
    </w:p>
    <w:p w:rsidR="00BB39CE" w:rsidRPr="00BB39CE" w:rsidRDefault="00BB39CE" w:rsidP="00076E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6015790" cy="4008704"/>
            <wp:effectExtent l="0" t="0" r="4445" b="0"/>
            <wp:docPr id="10" name="Рисунок 10" descr="https://do-slez.com/uploads/posts/2018-03/1521068663_hellenic_armors_19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slez.com/uploads/posts/2018-03/1521068663_hellenic_armors_19_16.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21552" cy="4012544"/>
                    </a:xfrm>
                    <a:prstGeom prst="rect">
                      <a:avLst/>
                    </a:prstGeom>
                    <a:noFill/>
                    <a:ln>
                      <a:noFill/>
                    </a:ln>
                  </pic:spPr>
                </pic:pic>
              </a:graphicData>
            </a:graphic>
          </wp:inline>
        </w:drawing>
      </w:r>
      <w:r w:rsidRPr="00E41733">
        <w:rPr>
          <w:rFonts w:ascii="Times New Roman" w:hAnsi="Times New Roman" w:cs="Times New Roman"/>
          <w:b/>
          <w:caps/>
          <w:sz w:val="20"/>
          <w:lang w:eastAsia="ru-RU"/>
        </w:rPr>
        <w:t>Мало кто знает, но греки имели свои собственные доспехи именуемые – линоторакс. Выглядели они крайне ненадежно, но внешний вид обманчив. Состоящие из плотно прилегающих друг к другу слоев лена, они отлично защищ</w:t>
      </w:r>
      <w:r w:rsidR="00E41733" w:rsidRPr="00E41733">
        <w:rPr>
          <w:rFonts w:ascii="Times New Roman" w:hAnsi="Times New Roman" w:cs="Times New Roman"/>
          <w:b/>
          <w:caps/>
          <w:sz w:val="20"/>
          <w:lang w:eastAsia="ru-RU"/>
        </w:rPr>
        <w:t>али от стрел и острой стали мечей.</w:t>
      </w:r>
    </w:p>
    <w:p w:rsidR="00BB39CE" w:rsidRPr="00BB39CE" w:rsidRDefault="00BB39CE" w:rsidP="00BB39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095750" cy="3617566"/>
            <wp:effectExtent l="0" t="0" r="0" b="2540"/>
            <wp:docPr id="9" name="Рисунок 9" descr="https://do-slez.com/uploads/posts/2018-03/1521102304_9514735_24e273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slez.com/uploads/posts/2018-03/1521102304_9514735_24e273e7.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2344" cy="3614558"/>
                    </a:xfrm>
                    <a:prstGeom prst="rect">
                      <a:avLst/>
                    </a:prstGeom>
                    <a:noFill/>
                    <a:ln>
                      <a:noFill/>
                    </a:ln>
                  </pic:spPr>
                </pic:pic>
              </a:graphicData>
            </a:graphic>
          </wp:inline>
        </w:drawing>
      </w:r>
    </w:p>
    <w:p w:rsidR="00BB39CE" w:rsidRPr="00BB39CE" w:rsidRDefault="00BB39CE" w:rsidP="00076E82">
      <w:pPr>
        <w:rPr>
          <w:rFonts w:ascii="Times New Roman" w:hAnsi="Times New Roman" w:cs="Times New Roman"/>
          <w:b/>
          <w:caps/>
          <w:sz w:val="20"/>
          <w:szCs w:val="20"/>
          <w:lang w:eastAsia="ru-RU"/>
        </w:rPr>
      </w:pPr>
      <w:r w:rsidRPr="00E41733">
        <w:rPr>
          <w:rFonts w:ascii="Times New Roman" w:hAnsi="Times New Roman" w:cs="Times New Roman"/>
          <w:b/>
          <w:caps/>
          <w:sz w:val="20"/>
          <w:szCs w:val="20"/>
          <w:lang w:eastAsia="ru-RU"/>
        </w:rPr>
        <w:t xml:space="preserve">В Древней Греции распространенным было вино, но пили его совсем не так как сейчас. Алкоголь, полученный из винограда, они смешивали с водой, примерно 1:6. При этом воду использовали соленную, так как </w:t>
      </w:r>
      <w:proofErr w:type="gramStart"/>
      <w:r w:rsidRPr="00E41733">
        <w:rPr>
          <w:rFonts w:ascii="Times New Roman" w:hAnsi="Times New Roman" w:cs="Times New Roman"/>
          <w:b/>
          <w:caps/>
          <w:sz w:val="20"/>
          <w:szCs w:val="20"/>
          <w:lang w:eastAsia="ru-RU"/>
        </w:rPr>
        <w:t>пресная</w:t>
      </w:r>
      <w:proofErr w:type="gramEnd"/>
      <w:r w:rsidRPr="00E41733">
        <w:rPr>
          <w:rFonts w:ascii="Times New Roman" w:hAnsi="Times New Roman" w:cs="Times New Roman"/>
          <w:b/>
          <w:caps/>
          <w:sz w:val="20"/>
          <w:szCs w:val="20"/>
          <w:lang w:eastAsia="ru-RU"/>
        </w:rPr>
        <w:t xml:space="preserve"> стоила слишком дорого.</w:t>
      </w:r>
    </w:p>
    <w:p w:rsidR="00BB39CE" w:rsidRPr="00BB39CE" w:rsidRDefault="00BB39CE" w:rsidP="00BB39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381625" cy="3848100"/>
            <wp:effectExtent l="0" t="0" r="9525" b="0"/>
            <wp:docPr id="7" name="Рисунок 7" descr="https://do-slez.com/uploads/posts/2018-03/1521067989_the-bakkhai-3-of-3-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slez.com/uploads/posts/2018-03/1521067989_the-bakkhai-3-of-3-color.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81625" cy="3848100"/>
                    </a:xfrm>
                    <a:prstGeom prst="rect">
                      <a:avLst/>
                    </a:prstGeom>
                    <a:noFill/>
                    <a:ln>
                      <a:noFill/>
                    </a:ln>
                  </pic:spPr>
                </pic:pic>
              </a:graphicData>
            </a:graphic>
          </wp:inline>
        </w:drawing>
      </w:r>
    </w:p>
    <w:p w:rsidR="00BB39CE" w:rsidRPr="00E41733" w:rsidRDefault="00BB39CE" w:rsidP="00E41733">
      <w:pPr>
        <w:rPr>
          <w:rFonts w:ascii="Times New Roman" w:hAnsi="Times New Roman" w:cs="Times New Roman"/>
          <w:b/>
          <w:caps/>
          <w:sz w:val="20"/>
          <w:lang w:eastAsia="ru-RU"/>
        </w:rPr>
      </w:pPr>
      <w:r w:rsidRPr="00E41733">
        <w:rPr>
          <w:rFonts w:ascii="Times New Roman" w:hAnsi="Times New Roman" w:cs="Times New Roman"/>
          <w:b/>
          <w:caps/>
          <w:sz w:val="20"/>
          <w:lang w:eastAsia="ru-RU"/>
        </w:rPr>
        <w:t xml:space="preserve">Среди самых интересных фактов о Древней Греции – придуманный ими театр. От </w:t>
      </w:r>
      <w:proofErr w:type="gramStart"/>
      <w:r w:rsidRPr="00E41733">
        <w:rPr>
          <w:rFonts w:ascii="Times New Roman" w:hAnsi="Times New Roman" w:cs="Times New Roman"/>
          <w:b/>
          <w:caps/>
          <w:sz w:val="20"/>
          <w:lang w:eastAsia="ru-RU"/>
        </w:rPr>
        <w:t>нынешнего</w:t>
      </w:r>
      <w:proofErr w:type="gramEnd"/>
      <w:r w:rsidRPr="00E41733">
        <w:rPr>
          <w:rFonts w:ascii="Times New Roman" w:hAnsi="Times New Roman" w:cs="Times New Roman"/>
          <w:b/>
          <w:caps/>
          <w:sz w:val="20"/>
          <w:lang w:eastAsia="ru-RU"/>
        </w:rPr>
        <w:t>, привычного нам он отличался исключительной трагичностью. В нем всегда на обозрение зрителям представлялись трагедии, наполненные страданиями главных героев и массой смертей. Участвовать в постановочных действиях разрешалось только мужчинам, которые исполняли женские роли тоже.</w:t>
      </w:r>
    </w:p>
    <w:p w:rsidR="00BB39CE" w:rsidRPr="00BB39CE" w:rsidRDefault="00BB39CE" w:rsidP="00BB39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467350" cy="3076627"/>
            <wp:effectExtent l="0" t="0" r="0" b="9525"/>
            <wp:docPr id="6" name="Рисунок 6" descr="https://do-slez.com/uploads/posts/2018-03/1521068159_1100px-784143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slez.com/uploads/posts/2018-03/1521068159_1100px-784143363.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058" cy="3081527"/>
                    </a:xfrm>
                    <a:prstGeom prst="rect">
                      <a:avLst/>
                    </a:prstGeom>
                    <a:noFill/>
                    <a:ln>
                      <a:noFill/>
                    </a:ln>
                  </pic:spPr>
                </pic:pic>
              </a:graphicData>
            </a:graphic>
          </wp:inline>
        </w:drawing>
      </w:r>
    </w:p>
    <w:p w:rsidR="00BB39CE" w:rsidRPr="00E41733" w:rsidRDefault="00BB39CE" w:rsidP="00E41733">
      <w:pPr>
        <w:rPr>
          <w:rFonts w:ascii="Times New Roman" w:hAnsi="Times New Roman" w:cs="Times New Roman"/>
          <w:b/>
          <w:caps/>
          <w:sz w:val="20"/>
          <w:szCs w:val="28"/>
          <w:lang w:eastAsia="ru-RU"/>
        </w:rPr>
      </w:pPr>
      <w:r w:rsidRPr="00E41733">
        <w:rPr>
          <w:rFonts w:ascii="Times New Roman" w:hAnsi="Times New Roman" w:cs="Times New Roman"/>
          <w:b/>
          <w:caps/>
          <w:sz w:val="20"/>
          <w:szCs w:val="28"/>
          <w:lang w:eastAsia="ru-RU"/>
        </w:rPr>
        <w:t>Известно, что страна имела высокую степень смертности. Множество детей умирало, так и не переступив годовалую черту. Значительная часть населения погибала во время войн, которые были обыденным делом. Средняя продолжительность жизни у женщин составляла 37 лет, а у мужчин – 46.</w:t>
      </w:r>
    </w:p>
    <w:p w:rsidR="00BB39CE" w:rsidRDefault="00BB39CE" w:rsidP="00BB39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648325" cy="3727895"/>
            <wp:effectExtent l="0" t="0" r="0" b="6350"/>
            <wp:docPr id="3" name="Рисунок 3" descr="https://do-slez.com/uploads/posts/2018-03/1521068515_1514585178_pla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o-slez.com/uploads/posts/2018-03/1521068515_1514585178_platon.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48325" cy="3727895"/>
                    </a:xfrm>
                    <a:prstGeom prst="rect">
                      <a:avLst/>
                    </a:prstGeom>
                    <a:noFill/>
                    <a:ln>
                      <a:noFill/>
                    </a:ln>
                  </pic:spPr>
                </pic:pic>
              </a:graphicData>
            </a:graphic>
          </wp:inline>
        </w:drawing>
      </w:r>
    </w:p>
    <w:p w:rsidR="00D103C1" w:rsidRDefault="00D103C1" w:rsidP="00BB39CE">
      <w:pPr>
        <w:spacing w:after="0" w:line="240" w:lineRule="auto"/>
        <w:rPr>
          <w:rFonts w:ascii="Times New Roman" w:eastAsia="Times New Roman" w:hAnsi="Times New Roman" w:cs="Times New Roman"/>
          <w:sz w:val="24"/>
          <w:szCs w:val="24"/>
          <w:lang w:eastAsia="ru-RU"/>
        </w:rPr>
      </w:pPr>
    </w:p>
    <w:p w:rsidR="00D103C1" w:rsidRPr="00BB39CE" w:rsidRDefault="00D103C1" w:rsidP="00BB39CE">
      <w:pPr>
        <w:spacing w:after="0" w:line="240" w:lineRule="auto"/>
        <w:rPr>
          <w:rFonts w:ascii="Times New Roman" w:eastAsia="Times New Roman" w:hAnsi="Times New Roman" w:cs="Times New Roman"/>
          <w:sz w:val="24"/>
          <w:szCs w:val="24"/>
          <w:lang w:eastAsia="ru-RU"/>
        </w:rPr>
      </w:pPr>
    </w:p>
    <w:p w:rsidR="00BB39CE" w:rsidRPr="00E41733" w:rsidRDefault="00BB39CE" w:rsidP="00E41733">
      <w:pPr>
        <w:rPr>
          <w:rFonts w:ascii="Times New Roman" w:hAnsi="Times New Roman" w:cs="Times New Roman"/>
          <w:b/>
          <w:caps/>
          <w:sz w:val="28"/>
          <w:lang w:eastAsia="ru-RU"/>
        </w:rPr>
      </w:pPr>
      <w:r w:rsidRPr="00E41733">
        <w:rPr>
          <w:rFonts w:ascii="Times New Roman" w:hAnsi="Times New Roman" w:cs="Times New Roman"/>
          <w:b/>
          <w:caps/>
          <w:sz w:val="28"/>
          <w:lang w:eastAsia="ru-RU"/>
        </w:rPr>
        <w:t>В Греции ценилась всесторонняя развитость. К примеру, один из наиболее известных мыслителей Платон, не только умело философствовал, но дважды брал верх в соревнованиях по борьбе на Олимпийских играх.</w:t>
      </w:r>
    </w:p>
    <w:p w:rsidR="00EE06DA" w:rsidRDefault="000C1D4B"/>
    <w:p w:rsidR="00E93CA5" w:rsidRDefault="00E93CA5"/>
    <w:p w:rsidR="00E93CA5" w:rsidRDefault="00E93CA5"/>
    <w:p w:rsidR="00E93CA5" w:rsidRDefault="00E93CA5"/>
    <w:p w:rsidR="00E93CA5" w:rsidRDefault="00E93CA5"/>
    <w:p w:rsidR="00277CFF" w:rsidRDefault="00277CFF"/>
    <w:p w:rsidR="00277CFF" w:rsidRDefault="00277CFF"/>
    <w:p w:rsidR="00E93CA5" w:rsidRDefault="00E93CA5"/>
    <w:p w:rsidR="00E93CA5" w:rsidRDefault="00E93CA5"/>
    <w:p w:rsidR="00E93CA5" w:rsidRDefault="00E93CA5"/>
    <w:p w:rsidR="00E93CA5" w:rsidRDefault="00E93CA5"/>
    <w:p w:rsidR="00E93CA5" w:rsidRDefault="00E93CA5"/>
    <w:p w:rsidR="00E93CA5" w:rsidRDefault="00E93CA5"/>
    <w:p w:rsidR="008857E3" w:rsidRDefault="008C698D" w:rsidP="008857E3">
      <w:pPr>
        <w:pStyle w:val="a4"/>
        <w:shd w:val="clear" w:color="auto" w:fill="FFFFFF"/>
        <w:spacing w:before="0" w:beforeAutospacing="0" w:after="0" w:afterAutospacing="0"/>
        <w:ind w:firstLine="450"/>
        <w:jc w:val="center"/>
        <w:textAlignment w:val="baseline"/>
        <w:rPr>
          <w:rStyle w:val="a7"/>
          <w:color w:val="444444"/>
          <w:sz w:val="44"/>
          <w:bdr w:val="none" w:sz="0" w:space="0" w:color="auto" w:frame="1"/>
        </w:rPr>
      </w:pPr>
      <w:r w:rsidRPr="008857E3">
        <w:rPr>
          <w:rStyle w:val="a7"/>
          <w:color w:val="444444"/>
          <w:sz w:val="72"/>
          <w:bdr w:val="none" w:sz="0" w:space="0" w:color="auto" w:frame="1"/>
        </w:rPr>
        <w:lastRenderedPageBreak/>
        <w:t>Древний Рим </w:t>
      </w:r>
      <w:r w:rsidRPr="008857E3">
        <w:rPr>
          <w:rStyle w:val="a7"/>
          <w:color w:val="444444"/>
          <w:sz w:val="44"/>
          <w:bdr w:val="none" w:sz="0" w:space="0" w:color="auto" w:frame="1"/>
        </w:rPr>
        <w:t>—</w:t>
      </w:r>
    </w:p>
    <w:p w:rsidR="008C698D" w:rsidRDefault="008C698D" w:rsidP="008857E3">
      <w:pPr>
        <w:pStyle w:val="a4"/>
        <w:shd w:val="clear" w:color="auto" w:fill="FFFFFF"/>
        <w:spacing w:before="0" w:beforeAutospacing="0" w:after="0" w:afterAutospacing="0"/>
        <w:textAlignment w:val="baseline"/>
        <w:rPr>
          <w:b/>
          <w:color w:val="444444"/>
          <w:sz w:val="44"/>
          <w:szCs w:val="27"/>
        </w:rPr>
      </w:pPr>
      <w:r w:rsidRPr="008857E3">
        <w:rPr>
          <w:rStyle w:val="a7"/>
          <w:color w:val="444444"/>
          <w:sz w:val="44"/>
          <w:bdr w:val="none" w:sz="0" w:space="0" w:color="auto" w:frame="1"/>
        </w:rPr>
        <w:t xml:space="preserve"> одно из самых величайших государств Античности</w:t>
      </w:r>
      <w:proofErr w:type="gramStart"/>
      <w:r w:rsidRPr="008857E3">
        <w:rPr>
          <w:rStyle w:val="a7"/>
          <w:color w:val="444444"/>
          <w:sz w:val="44"/>
          <w:bdr w:val="none" w:sz="0" w:space="0" w:color="auto" w:frame="1"/>
        </w:rPr>
        <w:t>.</w:t>
      </w:r>
      <w:r w:rsidRPr="008857E3">
        <w:rPr>
          <w:b/>
          <w:color w:val="444444"/>
          <w:sz w:val="44"/>
          <w:szCs w:val="27"/>
        </w:rPr>
        <w:t>Г</w:t>
      </w:r>
      <w:proofErr w:type="gramEnd"/>
      <w:r w:rsidRPr="008857E3">
        <w:rPr>
          <w:b/>
          <w:color w:val="444444"/>
          <w:sz w:val="44"/>
          <w:szCs w:val="27"/>
        </w:rPr>
        <w:t>осударство находилось на территории современной </w:t>
      </w:r>
      <w:hyperlink r:id="rId13" w:tooltip="Все об Италии. Самые интересные факты" w:history="1">
        <w:r w:rsidRPr="008857E3">
          <w:rPr>
            <w:rStyle w:val="a3"/>
            <w:b/>
            <w:color w:val="3B8DBD"/>
            <w:sz w:val="44"/>
            <w:szCs w:val="27"/>
            <w:u w:val="none"/>
            <w:bdr w:val="none" w:sz="0" w:space="0" w:color="auto" w:frame="1"/>
          </w:rPr>
          <w:t>Италии</w:t>
        </w:r>
      </w:hyperlink>
      <w:r w:rsidRPr="008857E3">
        <w:rPr>
          <w:b/>
          <w:color w:val="444444"/>
          <w:sz w:val="44"/>
          <w:szCs w:val="27"/>
        </w:rPr>
        <w:t>. </w:t>
      </w:r>
      <w:r w:rsidRPr="008857E3">
        <w:rPr>
          <w:rStyle w:val="a7"/>
          <w:color w:val="444444"/>
          <w:sz w:val="44"/>
          <w:bdr w:val="none" w:sz="0" w:space="0" w:color="auto" w:frame="1"/>
        </w:rPr>
        <w:t>Рим</w:t>
      </w:r>
      <w:r w:rsidRPr="008857E3">
        <w:rPr>
          <w:b/>
          <w:color w:val="444444"/>
          <w:sz w:val="44"/>
          <w:szCs w:val="27"/>
        </w:rPr>
        <w:t> Был назван в честь основателя — </w:t>
      </w:r>
      <w:r w:rsidRPr="008857E3">
        <w:rPr>
          <w:rStyle w:val="a7"/>
          <w:color w:val="444444"/>
          <w:sz w:val="44"/>
          <w:bdr w:val="none" w:sz="0" w:space="0" w:color="auto" w:frame="1"/>
        </w:rPr>
        <w:t>Ромула</w:t>
      </w:r>
      <w:r w:rsidRPr="008857E3">
        <w:rPr>
          <w:b/>
          <w:color w:val="444444"/>
          <w:sz w:val="44"/>
          <w:szCs w:val="27"/>
        </w:rPr>
        <w:t>. Был известен своими обычаями, гладиаторскими боями, Колизеем, Императорами и др.</w:t>
      </w:r>
    </w:p>
    <w:p w:rsidR="008857E3" w:rsidRPr="008857E3" w:rsidRDefault="008857E3" w:rsidP="008857E3">
      <w:pPr>
        <w:pStyle w:val="a4"/>
        <w:shd w:val="clear" w:color="auto" w:fill="FFFFFF"/>
        <w:spacing w:before="0" w:beforeAutospacing="0" w:after="0" w:afterAutospacing="0"/>
        <w:textAlignment w:val="baseline"/>
        <w:rPr>
          <w:b/>
          <w:color w:val="444444"/>
          <w:sz w:val="44"/>
          <w:szCs w:val="27"/>
        </w:rPr>
      </w:pPr>
    </w:p>
    <w:p w:rsidR="008C698D" w:rsidRPr="00D103C1" w:rsidRDefault="008857E3" w:rsidP="00D103C1">
      <w:pPr>
        <w:pStyle w:val="a4"/>
        <w:shd w:val="clear" w:color="auto" w:fill="FFFFFF"/>
        <w:spacing w:before="0" w:beforeAutospacing="0" w:after="312" w:afterAutospacing="0"/>
        <w:ind w:firstLine="450"/>
        <w:textAlignment w:val="baseline"/>
        <w:rPr>
          <w:rFonts w:ascii="Georgia" w:hAnsi="Georgia"/>
          <w:color w:val="444444"/>
          <w:sz w:val="27"/>
          <w:szCs w:val="27"/>
        </w:rPr>
      </w:pPr>
      <w:r>
        <w:rPr>
          <w:rFonts w:ascii="Georgia" w:hAnsi="Georgia"/>
          <w:noProof/>
          <w:color w:val="444444"/>
          <w:sz w:val="27"/>
          <w:szCs w:val="27"/>
        </w:rPr>
        <w:drawing>
          <wp:inline distT="0" distB="0" distL="0" distR="0">
            <wp:extent cx="5079083" cy="6381750"/>
            <wp:effectExtent l="0" t="0" r="7620" b="0"/>
            <wp:docPr id="17" name="Рисунок 17" descr="C:\Users\1\Desktop\урок\image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esktop\урок\image274.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3830" cy="6387714"/>
                    </a:xfrm>
                    <a:prstGeom prst="rect">
                      <a:avLst/>
                    </a:prstGeom>
                    <a:noFill/>
                    <a:ln>
                      <a:noFill/>
                    </a:ln>
                  </pic:spPr>
                </pic:pic>
              </a:graphicData>
            </a:graphic>
          </wp:inline>
        </w:drawing>
      </w:r>
    </w:p>
    <w:p w:rsidR="008C698D" w:rsidRPr="008C698D" w:rsidRDefault="008C698D" w:rsidP="008C698D"/>
    <w:p w:rsidR="008C698D" w:rsidRPr="008C698D" w:rsidRDefault="008C698D" w:rsidP="008C698D">
      <w:pPr>
        <w:pStyle w:val="2"/>
        <w:shd w:val="clear" w:color="auto" w:fill="FFFFFF"/>
        <w:spacing w:before="0" w:after="210" w:line="312" w:lineRule="atLeast"/>
        <w:ind w:right="425"/>
        <w:jc w:val="center"/>
        <w:textAlignment w:val="baseline"/>
        <w:rPr>
          <w:rFonts w:ascii="Times New Roman" w:hAnsi="Times New Roman" w:cs="Times New Roman"/>
          <w:caps/>
          <w:color w:val="444444"/>
          <w:sz w:val="44"/>
          <w:szCs w:val="32"/>
        </w:rPr>
      </w:pPr>
      <w:r w:rsidRPr="008C698D">
        <w:rPr>
          <w:rFonts w:ascii="Times New Roman" w:hAnsi="Times New Roman" w:cs="Times New Roman"/>
          <w:caps/>
          <w:color w:val="444444"/>
          <w:sz w:val="44"/>
          <w:szCs w:val="32"/>
        </w:rPr>
        <w:t xml:space="preserve">Самые интересные </w:t>
      </w:r>
      <w:proofErr w:type="gramStart"/>
      <w:r w:rsidRPr="008C698D">
        <w:rPr>
          <w:rFonts w:ascii="Times New Roman" w:hAnsi="Times New Roman" w:cs="Times New Roman"/>
          <w:caps/>
          <w:color w:val="444444"/>
          <w:sz w:val="44"/>
          <w:szCs w:val="32"/>
        </w:rPr>
        <w:t>факты о</w:t>
      </w:r>
      <w:proofErr w:type="gramEnd"/>
      <w:r w:rsidRPr="008C698D">
        <w:rPr>
          <w:rFonts w:ascii="Times New Roman" w:hAnsi="Times New Roman" w:cs="Times New Roman"/>
          <w:caps/>
          <w:color w:val="444444"/>
          <w:sz w:val="44"/>
          <w:szCs w:val="32"/>
        </w:rPr>
        <w:t xml:space="preserve"> Древнем Риме</w:t>
      </w:r>
    </w:p>
    <w:p w:rsidR="008C698D" w:rsidRDefault="008C698D" w:rsidP="008C698D">
      <w:pPr>
        <w:shd w:val="clear" w:color="auto" w:fill="FFFFFF"/>
        <w:spacing w:after="375" w:line="240" w:lineRule="auto"/>
        <w:ind w:right="283"/>
        <w:textAlignment w:val="baseline"/>
        <w:rPr>
          <w:rFonts w:ascii="Georgia" w:hAnsi="Georgia"/>
          <w:b/>
          <w:caps/>
          <w:color w:val="444444"/>
          <w:sz w:val="32"/>
          <w:szCs w:val="32"/>
        </w:rPr>
      </w:pPr>
    </w:p>
    <w:p w:rsidR="008C698D" w:rsidRPr="008C698D" w:rsidRDefault="008C698D" w:rsidP="008C698D">
      <w:pPr>
        <w:shd w:val="clear" w:color="auto" w:fill="FFFFFF"/>
        <w:spacing w:after="375" w:line="240" w:lineRule="auto"/>
        <w:ind w:right="283"/>
        <w:textAlignment w:val="baseline"/>
        <w:rPr>
          <w:rFonts w:ascii="Georgia" w:hAnsi="Georgia"/>
          <w:b/>
          <w:caps/>
          <w:color w:val="444444"/>
          <w:sz w:val="32"/>
          <w:szCs w:val="32"/>
        </w:rPr>
      </w:pPr>
      <w:r w:rsidRPr="008C698D">
        <w:rPr>
          <w:rFonts w:ascii="Georgia" w:hAnsi="Georgia"/>
          <w:b/>
          <w:caps/>
          <w:color w:val="444444"/>
          <w:sz w:val="32"/>
          <w:szCs w:val="32"/>
        </w:rPr>
        <w:t>Неподалеку от арен гладиаторов всегда можно было купить пот гладиатора, а также жир животных. Эти вещества использовались женщинами в качестве косметических средств</w:t>
      </w:r>
    </w:p>
    <w:p w:rsidR="008C698D" w:rsidRDefault="008C698D" w:rsidP="008C698D">
      <w:pPr>
        <w:shd w:val="clear" w:color="auto" w:fill="F1F1F1"/>
        <w:spacing w:after="0"/>
        <w:jc w:val="center"/>
        <w:textAlignment w:val="baseline"/>
        <w:rPr>
          <w:rFonts w:ascii="Georgia" w:hAnsi="Georgia"/>
          <w:color w:val="444444"/>
          <w:sz w:val="27"/>
          <w:szCs w:val="27"/>
        </w:rPr>
      </w:pPr>
      <w:r>
        <w:rPr>
          <w:rFonts w:ascii="Georgia" w:hAnsi="Georgia"/>
          <w:noProof/>
          <w:color w:val="444444"/>
          <w:sz w:val="27"/>
          <w:szCs w:val="27"/>
          <w:lang w:eastAsia="ru-RU"/>
        </w:rPr>
        <w:drawing>
          <wp:inline distT="0" distB="0" distL="0" distR="0">
            <wp:extent cx="5377218" cy="3164877"/>
            <wp:effectExtent l="0" t="0" r="0" b="0"/>
            <wp:docPr id="15" name="Рисунок 15" descr="Сатурналии — большой ежегодный фестиваль в Древнем Риме в честь Бога Сатурна. В эти дни у рабов были некоторые привилегии, например они могли обедать за одним праздничным столом с хозяином, а иногда даже хозяева накрывали рабам на ст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турналии — большой ежегодный фестиваль в Древнем Риме в честь Бога Сатурна. В эти дни у рабов были некоторые привилегии, например они могли обедать за одним праздничным столом с хозяином, а иногда даже хозяева накрывали рабам на стол."/>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72178" cy="3161911"/>
                    </a:xfrm>
                    <a:prstGeom prst="rect">
                      <a:avLst/>
                    </a:prstGeom>
                    <a:noFill/>
                    <a:ln>
                      <a:noFill/>
                    </a:ln>
                  </pic:spPr>
                </pic:pic>
              </a:graphicData>
            </a:graphic>
          </wp:inline>
        </w:drawing>
      </w:r>
    </w:p>
    <w:p w:rsidR="008C698D" w:rsidRDefault="008C698D" w:rsidP="008C698D">
      <w:pPr>
        <w:pStyle w:val="wp-caption-text"/>
        <w:shd w:val="clear" w:color="auto" w:fill="F1F1F1"/>
        <w:spacing w:before="0" w:beforeAutospacing="0" w:after="0" w:afterAutospacing="0"/>
        <w:ind w:firstLine="450"/>
        <w:jc w:val="center"/>
        <w:textAlignment w:val="baseline"/>
        <w:rPr>
          <w:rFonts w:ascii="inherit" w:hAnsi="inherit"/>
          <w:i/>
          <w:iCs/>
          <w:color w:val="999999"/>
          <w:sz w:val="20"/>
          <w:szCs w:val="20"/>
        </w:rPr>
      </w:pPr>
      <w:r>
        <w:rPr>
          <w:rFonts w:ascii="inherit" w:hAnsi="inherit"/>
          <w:i/>
          <w:iCs/>
          <w:color w:val="999999"/>
          <w:sz w:val="20"/>
          <w:szCs w:val="20"/>
        </w:rPr>
        <w:t>Сатурналии — большой ежегодный фестиваль в Древнем Риме</w:t>
      </w:r>
    </w:p>
    <w:p w:rsidR="008C698D" w:rsidRPr="008C698D" w:rsidRDefault="008C698D" w:rsidP="008C698D">
      <w:pPr>
        <w:shd w:val="clear" w:color="auto" w:fill="FFFFFF"/>
        <w:spacing w:after="375" w:line="240" w:lineRule="auto"/>
        <w:ind w:right="425"/>
        <w:textAlignment w:val="baseline"/>
        <w:rPr>
          <w:rFonts w:ascii="Times New Roman" w:hAnsi="Times New Roman" w:cs="Times New Roman"/>
          <w:b/>
          <w:caps/>
          <w:color w:val="444444"/>
          <w:sz w:val="32"/>
          <w:szCs w:val="27"/>
        </w:rPr>
      </w:pPr>
      <w:r w:rsidRPr="008C698D">
        <w:rPr>
          <w:rFonts w:ascii="Times New Roman" w:hAnsi="Times New Roman" w:cs="Times New Roman"/>
          <w:b/>
          <w:caps/>
          <w:color w:val="444444"/>
          <w:sz w:val="32"/>
          <w:szCs w:val="27"/>
        </w:rPr>
        <w:t xml:space="preserve">Императора Клавдия высмеивали за то, что он не имел половых связей с мужчинами. Говорили, что </w:t>
      </w:r>
      <w:proofErr w:type="gramStart"/>
      <w:r w:rsidRPr="008C698D">
        <w:rPr>
          <w:rFonts w:ascii="Times New Roman" w:hAnsi="Times New Roman" w:cs="Times New Roman"/>
          <w:b/>
          <w:caps/>
          <w:color w:val="444444"/>
          <w:sz w:val="32"/>
          <w:szCs w:val="27"/>
        </w:rPr>
        <w:t>тот</w:t>
      </w:r>
      <w:proofErr w:type="gramEnd"/>
      <w:r w:rsidRPr="008C698D">
        <w:rPr>
          <w:rFonts w:ascii="Times New Roman" w:hAnsi="Times New Roman" w:cs="Times New Roman"/>
          <w:b/>
          <w:caps/>
          <w:color w:val="444444"/>
          <w:sz w:val="32"/>
          <w:szCs w:val="27"/>
        </w:rPr>
        <w:t xml:space="preserve"> кто имеет связи только с женщинами, тот сам становится женоподобным.</w:t>
      </w:r>
    </w:p>
    <w:p w:rsidR="00DB0757" w:rsidRDefault="00DB0757" w:rsidP="00DB0757">
      <w:pPr>
        <w:shd w:val="clear" w:color="auto" w:fill="FFFFFF"/>
        <w:spacing w:after="0" w:line="240" w:lineRule="auto"/>
        <w:jc w:val="both"/>
        <w:textAlignment w:val="baseline"/>
        <w:rPr>
          <w:rFonts w:ascii="Georgia" w:hAnsi="Georgia"/>
          <w:color w:val="444444"/>
          <w:sz w:val="27"/>
          <w:szCs w:val="27"/>
        </w:rPr>
      </w:pPr>
    </w:p>
    <w:p w:rsidR="00DB0757" w:rsidRDefault="00DB0757" w:rsidP="00DB0757">
      <w:pPr>
        <w:shd w:val="clear" w:color="auto" w:fill="FFFFFF"/>
        <w:spacing w:after="0" w:line="240" w:lineRule="auto"/>
        <w:jc w:val="both"/>
        <w:textAlignment w:val="baseline"/>
        <w:rPr>
          <w:rFonts w:ascii="Georgia" w:hAnsi="Georgia"/>
          <w:color w:val="444444"/>
          <w:sz w:val="27"/>
          <w:szCs w:val="27"/>
        </w:rPr>
      </w:pPr>
    </w:p>
    <w:p w:rsidR="00277CFF" w:rsidRDefault="00277CFF" w:rsidP="00DB0757">
      <w:pPr>
        <w:shd w:val="clear" w:color="auto" w:fill="FFFFFF"/>
        <w:spacing w:after="0" w:line="240" w:lineRule="auto"/>
        <w:jc w:val="both"/>
        <w:textAlignment w:val="baseline"/>
        <w:rPr>
          <w:rFonts w:ascii="Georgia" w:hAnsi="Georgia"/>
          <w:color w:val="444444"/>
          <w:sz w:val="27"/>
          <w:szCs w:val="27"/>
        </w:rPr>
      </w:pPr>
    </w:p>
    <w:p w:rsidR="00DB0757" w:rsidRDefault="00DB0757" w:rsidP="00DB0757">
      <w:pPr>
        <w:shd w:val="clear" w:color="auto" w:fill="FFFFFF"/>
        <w:spacing w:after="0" w:line="240" w:lineRule="auto"/>
        <w:jc w:val="both"/>
        <w:textAlignment w:val="baseline"/>
        <w:rPr>
          <w:rFonts w:ascii="Georgia" w:hAnsi="Georgia"/>
          <w:color w:val="444444"/>
          <w:sz w:val="27"/>
          <w:szCs w:val="27"/>
        </w:rPr>
      </w:pPr>
    </w:p>
    <w:p w:rsidR="00DB0757" w:rsidRDefault="00DB0757" w:rsidP="00DB0757">
      <w:pPr>
        <w:shd w:val="clear" w:color="auto" w:fill="FFFFFF"/>
        <w:spacing w:after="0" w:line="240" w:lineRule="auto"/>
        <w:jc w:val="both"/>
        <w:textAlignment w:val="baseline"/>
        <w:rPr>
          <w:rFonts w:ascii="Georgia" w:hAnsi="Georgia"/>
          <w:color w:val="444444"/>
          <w:sz w:val="27"/>
          <w:szCs w:val="27"/>
        </w:rPr>
      </w:pPr>
    </w:p>
    <w:p w:rsidR="00DB0757" w:rsidRDefault="00DB0757" w:rsidP="00DB0757">
      <w:pPr>
        <w:shd w:val="clear" w:color="auto" w:fill="FFFFFF"/>
        <w:spacing w:after="0" w:line="240" w:lineRule="auto"/>
        <w:jc w:val="both"/>
        <w:textAlignment w:val="baseline"/>
        <w:rPr>
          <w:rFonts w:ascii="Georgia" w:hAnsi="Georgia"/>
          <w:color w:val="444444"/>
          <w:sz w:val="27"/>
          <w:szCs w:val="27"/>
        </w:rPr>
      </w:pPr>
    </w:p>
    <w:p w:rsidR="008C698D" w:rsidRDefault="008C698D" w:rsidP="00DB0757">
      <w:pPr>
        <w:shd w:val="clear" w:color="auto" w:fill="FFFFFF"/>
        <w:spacing w:after="0" w:line="240" w:lineRule="auto"/>
        <w:jc w:val="both"/>
        <w:textAlignment w:val="baseline"/>
        <w:rPr>
          <w:rFonts w:ascii="Times New Roman" w:hAnsi="Times New Roman" w:cs="Times New Roman"/>
          <w:b/>
          <w:caps/>
          <w:color w:val="444444"/>
          <w:sz w:val="28"/>
          <w:szCs w:val="28"/>
        </w:rPr>
      </w:pPr>
      <w:r w:rsidRPr="00DB0757">
        <w:rPr>
          <w:rStyle w:val="a7"/>
          <w:rFonts w:ascii="Times New Roman" w:hAnsi="Times New Roman" w:cs="Times New Roman"/>
          <w:caps/>
          <w:color w:val="444444"/>
          <w:sz w:val="28"/>
          <w:szCs w:val="28"/>
          <w:bdr w:val="none" w:sz="0" w:space="0" w:color="auto" w:frame="1"/>
        </w:rPr>
        <w:lastRenderedPageBreak/>
        <w:t>В Древнем Риме Богиня Юнона носила титул «Монета»</w:t>
      </w:r>
      <w:r w:rsidRPr="00DB0757">
        <w:rPr>
          <w:rFonts w:ascii="Times New Roman" w:hAnsi="Times New Roman" w:cs="Times New Roman"/>
          <w:b/>
          <w:caps/>
          <w:color w:val="444444"/>
          <w:sz w:val="28"/>
          <w:szCs w:val="28"/>
        </w:rPr>
        <w:t>, что означало «Советница». Рядом с ее храмом находились мастерские, где чеканились металлические деньги, поэтому их тоже стали называть монетами. Также от этого слова произошло общее английское название всех денег «money».</w:t>
      </w:r>
    </w:p>
    <w:p w:rsidR="00DB0757" w:rsidRDefault="00DB0757" w:rsidP="00DB0757">
      <w:pPr>
        <w:shd w:val="clear" w:color="auto" w:fill="FFFFFF"/>
        <w:spacing w:after="0" w:line="240" w:lineRule="auto"/>
        <w:jc w:val="both"/>
        <w:textAlignment w:val="baseline"/>
        <w:rPr>
          <w:rFonts w:ascii="Times New Roman" w:hAnsi="Times New Roman" w:cs="Times New Roman"/>
          <w:b/>
          <w:caps/>
          <w:color w:val="444444"/>
          <w:sz w:val="28"/>
          <w:szCs w:val="28"/>
        </w:rPr>
      </w:pPr>
    </w:p>
    <w:p w:rsidR="00DB0757" w:rsidRPr="00DB0757" w:rsidRDefault="00DB0757" w:rsidP="00DB0757">
      <w:pPr>
        <w:shd w:val="clear" w:color="auto" w:fill="FFFFFF"/>
        <w:spacing w:after="0" w:line="240" w:lineRule="auto"/>
        <w:jc w:val="both"/>
        <w:textAlignment w:val="baseline"/>
        <w:rPr>
          <w:rFonts w:ascii="Times New Roman" w:hAnsi="Times New Roman" w:cs="Times New Roman"/>
          <w:b/>
          <w:caps/>
          <w:color w:val="444444"/>
          <w:sz w:val="28"/>
          <w:szCs w:val="28"/>
        </w:rPr>
      </w:pPr>
    </w:p>
    <w:p w:rsidR="008C698D" w:rsidRDefault="008C698D" w:rsidP="008C698D">
      <w:pPr>
        <w:pStyle w:val="a4"/>
        <w:shd w:val="clear" w:color="auto" w:fill="FFFFFF"/>
        <w:spacing w:before="0" w:beforeAutospacing="0" w:after="312" w:afterAutospacing="0"/>
        <w:ind w:firstLine="450"/>
        <w:jc w:val="both"/>
        <w:textAlignment w:val="baseline"/>
        <w:rPr>
          <w:rFonts w:ascii="Georgia" w:hAnsi="Georgia"/>
          <w:color w:val="444444"/>
          <w:sz w:val="27"/>
          <w:szCs w:val="27"/>
        </w:rPr>
      </w:pPr>
      <w:r>
        <w:rPr>
          <w:rFonts w:ascii="Georgia" w:hAnsi="Georgia"/>
          <w:noProof/>
          <w:color w:val="444444"/>
          <w:sz w:val="27"/>
          <w:szCs w:val="27"/>
        </w:rPr>
        <w:drawing>
          <wp:inline distT="0" distB="0" distL="0" distR="0">
            <wp:extent cx="5090615" cy="5090615"/>
            <wp:effectExtent l="0" t="0" r="0" b="0"/>
            <wp:docPr id="11" name="Рисунок 11" descr="Жители Древнего Рима очень любили кровавые зрелища, поэтому кровавые сцены можно было наблюдать не только на гладиаторских поединках, а еще и в обычных театрах. Там, как правило, героя, который должен по сценарию погибнуть, в последний момент заменяли на приговоренного к смертной казни, и убивали его по-настоящ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Жители Древнего Рима очень любили кровавые зрелища, поэтому кровавые сцены можно было наблюдать не только на гладиаторских поединках, а еще и в обычных театрах. Там, как правило, героя, который должен по сценарию погибнуть, в последний момент заменяли на приговоренного к смертной казни, и убивали его по-настоящему."/>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5086" cy="5085086"/>
                    </a:xfrm>
                    <a:prstGeom prst="rect">
                      <a:avLst/>
                    </a:prstGeom>
                    <a:noFill/>
                    <a:ln>
                      <a:noFill/>
                    </a:ln>
                  </pic:spPr>
                </pic:pic>
              </a:graphicData>
            </a:graphic>
          </wp:inline>
        </w:drawing>
      </w:r>
    </w:p>
    <w:p w:rsidR="008C698D" w:rsidRDefault="008C698D" w:rsidP="00DB0757">
      <w:pPr>
        <w:shd w:val="clear" w:color="auto" w:fill="FFFFFF"/>
        <w:spacing w:after="375" w:line="240" w:lineRule="auto"/>
        <w:jc w:val="both"/>
        <w:textAlignment w:val="baseline"/>
        <w:rPr>
          <w:rFonts w:ascii="Times New Roman" w:hAnsi="Times New Roman" w:cs="Times New Roman"/>
          <w:b/>
          <w:caps/>
          <w:color w:val="444444"/>
          <w:sz w:val="28"/>
          <w:szCs w:val="27"/>
        </w:rPr>
      </w:pPr>
      <w:r w:rsidRPr="00DB0757">
        <w:rPr>
          <w:rFonts w:ascii="Times New Roman" w:hAnsi="Times New Roman" w:cs="Times New Roman"/>
          <w:b/>
          <w:caps/>
          <w:color w:val="444444"/>
          <w:sz w:val="28"/>
          <w:szCs w:val="27"/>
        </w:rPr>
        <w:t xml:space="preserve">Жители Древнего Рима очень любили кровавые зрелища, поэтому кровавые сцены можно было наблюдать не только на гладиаторских поединках, а еще и в обычных театрах. </w:t>
      </w:r>
      <w:proofErr w:type="gramStart"/>
      <w:r w:rsidRPr="00DB0757">
        <w:rPr>
          <w:rFonts w:ascii="Times New Roman" w:hAnsi="Times New Roman" w:cs="Times New Roman"/>
          <w:b/>
          <w:caps/>
          <w:color w:val="444444"/>
          <w:sz w:val="28"/>
          <w:szCs w:val="27"/>
        </w:rPr>
        <w:t>Там, как правило, героя, который должен по сценарию погибнуть, в последний момент заменяли на приговоренного к смертной казни, и убивали его по-настоящему.</w:t>
      </w:r>
      <w:proofErr w:type="gramEnd"/>
    </w:p>
    <w:p w:rsidR="00277CFF" w:rsidRPr="00DB0757" w:rsidRDefault="00277CFF" w:rsidP="00DB0757">
      <w:pPr>
        <w:shd w:val="clear" w:color="auto" w:fill="FFFFFF"/>
        <w:spacing w:after="375" w:line="240" w:lineRule="auto"/>
        <w:jc w:val="both"/>
        <w:textAlignment w:val="baseline"/>
        <w:rPr>
          <w:rFonts w:ascii="Times New Roman" w:hAnsi="Times New Roman" w:cs="Times New Roman"/>
          <w:b/>
          <w:caps/>
          <w:color w:val="444444"/>
          <w:sz w:val="28"/>
          <w:szCs w:val="27"/>
        </w:rPr>
      </w:pPr>
    </w:p>
    <w:p w:rsidR="008C698D" w:rsidRPr="00DB0757" w:rsidRDefault="008C698D" w:rsidP="00DB0757">
      <w:pPr>
        <w:shd w:val="clear" w:color="auto" w:fill="FFFFFF"/>
        <w:spacing w:after="375" w:line="240" w:lineRule="auto"/>
        <w:jc w:val="both"/>
        <w:textAlignment w:val="baseline"/>
        <w:rPr>
          <w:rFonts w:ascii="Times New Roman" w:hAnsi="Times New Roman" w:cs="Times New Roman"/>
          <w:b/>
          <w:caps/>
          <w:color w:val="444444"/>
          <w:sz w:val="28"/>
          <w:szCs w:val="27"/>
        </w:rPr>
      </w:pPr>
      <w:r w:rsidRPr="00DB0757">
        <w:rPr>
          <w:rFonts w:ascii="Times New Roman" w:hAnsi="Times New Roman" w:cs="Times New Roman"/>
          <w:b/>
          <w:caps/>
          <w:color w:val="444444"/>
          <w:sz w:val="28"/>
          <w:szCs w:val="27"/>
        </w:rPr>
        <w:lastRenderedPageBreak/>
        <w:t>Император Калигула однажды объявил войну Нептуну (Морскому Богу) и приказал кидать копья в море. Также он был известен тем, что ввел в сенат своего коня.</w:t>
      </w:r>
    </w:p>
    <w:p w:rsidR="00DB0757" w:rsidRDefault="00DB0757" w:rsidP="008C698D">
      <w:pPr>
        <w:pStyle w:val="a4"/>
        <w:shd w:val="clear" w:color="auto" w:fill="FFFFFF"/>
        <w:spacing w:before="0" w:beforeAutospacing="0" w:after="312" w:afterAutospacing="0"/>
        <w:ind w:firstLine="450"/>
        <w:jc w:val="both"/>
        <w:textAlignment w:val="baseline"/>
        <w:rPr>
          <w:rFonts w:ascii="Georgia" w:hAnsi="Georgia"/>
          <w:color w:val="444444"/>
          <w:sz w:val="27"/>
          <w:szCs w:val="27"/>
        </w:rPr>
      </w:pPr>
    </w:p>
    <w:p w:rsidR="008C698D" w:rsidRDefault="008C698D" w:rsidP="008C698D">
      <w:pPr>
        <w:pStyle w:val="a4"/>
        <w:shd w:val="clear" w:color="auto" w:fill="FFFFFF"/>
        <w:spacing w:before="0" w:beforeAutospacing="0" w:after="312" w:afterAutospacing="0"/>
        <w:ind w:firstLine="450"/>
        <w:jc w:val="both"/>
        <w:textAlignment w:val="baseline"/>
        <w:rPr>
          <w:rFonts w:ascii="Georgia" w:hAnsi="Georgia"/>
          <w:color w:val="444444"/>
          <w:sz w:val="27"/>
          <w:szCs w:val="27"/>
        </w:rPr>
      </w:pPr>
      <w:r>
        <w:rPr>
          <w:rFonts w:ascii="Georgia" w:hAnsi="Georgia"/>
          <w:noProof/>
          <w:color w:val="444444"/>
          <w:sz w:val="27"/>
          <w:szCs w:val="27"/>
        </w:rPr>
        <w:drawing>
          <wp:inline distT="0" distB="0" distL="0" distR="0">
            <wp:extent cx="5715000" cy="3238500"/>
            <wp:effectExtent l="0" t="0" r="0" b="0"/>
            <wp:docPr id="8" name="Рисунок 8" descr="самые интересные факты о Юлии Цезаре. Гай Юлий Цезарь — знаменитый древнеримский полководец и диктатор. Цезарь самый запоминающийся Римский импера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мые интересные факты о Юлии Цезаре. Гай Юлий Цезарь — знаменитый древнеримский полководец и диктатор. Цезарь самый запоминающийся Римский император."/>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3238500"/>
                    </a:xfrm>
                    <a:prstGeom prst="rect">
                      <a:avLst/>
                    </a:prstGeom>
                    <a:noFill/>
                    <a:ln>
                      <a:noFill/>
                    </a:ln>
                  </pic:spPr>
                </pic:pic>
              </a:graphicData>
            </a:graphic>
          </wp:inline>
        </w:drawing>
      </w:r>
    </w:p>
    <w:p w:rsidR="008C698D" w:rsidRPr="00DB0757" w:rsidRDefault="008C698D" w:rsidP="008C698D">
      <w:pPr>
        <w:numPr>
          <w:ilvl w:val="0"/>
          <w:numId w:val="7"/>
        </w:numPr>
        <w:shd w:val="clear" w:color="auto" w:fill="FFFFFF"/>
        <w:spacing w:after="0" w:line="240" w:lineRule="auto"/>
        <w:ind w:left="450"/>
        <w:jc w:val="both"/>
        <w:textAlignment w:val="baseline"/>
        <w:rPr>
          <w:rFonts w:ascii="Times New Roman" w:hAnsi="Times New Roman" w:cs="Times New Roman"/>
          <w:b/>
          <w:caps/>
          <w:color w:val="444444"/>
          <w:sz w:val="28"/>
          <w:szCs w:val="27"/>
        </w:rPr>
      </w:pPr>
      <w:r w:rsidRPr="00DB0757">
        <w:rPr>
          <w:rFonts w:ascii="Times New Roman" w:hAnsi="Times New Roman" w:cs="Times New Roman"/>
          <w:b/>
          <w:caps/>
          <w:color w:val="444444"/>
          <w:sz w:val="28"/>
          <w:szCs w:val="27"/>
        </w:rPr>
        <w:t>Високосный год ввел </w:t>
      </w:r>
      <w:hyperlink r:id="rId18" w:tooltip="Гай Юлий Цезарь — император, полководец и диктатор" w:history="1">
        <w:r w:rsidRPr="00DB0757">
          <w:rPr>
            <w:rStyle w:val="a3"/>
            <w:rFonts w:ascii="Times New Roman" w:hAnsi="Times New Roman" w:cs="Times New Roman"/>
            <w:b/>
            <w:caps/>
            <w:color w:val="3B8DBD"/>
            <w:sz w:val="28"/>
            <w:szCs w:val="27"/>
            <w:u w:val="none"/>
            <w:bdr w:val="none" w:sz="0" w:space="0" w:color="auto" w:frame="1"/>
          </w:rPr>
          <w:t>Гай Юлий Цезарь</w:t>
        </w:r>
      </w:hyperlink>
      <w:r w:rsidRPr="00DB0757">
        <w:rPr>
          <w:rFonts w:ascii="Times New Roman" w:hAnsi="Times New Roman" w:cs="Times New Roman"/>
          <w:b/>
          <w:caps/>
          <w:color w:val="444444"/>
          <w:sz w:val="28"/>
          <w:szCs w:val="27"/>
        </w:rPr>
        <w:t>.</w:t>
      </w:r>
    </w:p>
    <w:p w:rsidR="008C698D" w:rsidRPr="00DB0757" w:rsidRDefault="008C698D" w:rsidP="008C698D">
      <w:pPr>
        <w:numPr>
          <w:ilvl w:val="0"/>
          <w:numId w:val="7"/>
        </w:numPr>
        <w:shd w:val="clear" w:color="auto" w:fill="FFFFFF"/>
        <w:spacing w:after="375" w:line="240" w:lineRule="auto"/>
        <w:ind w:left="450"/>
        <w:jc w:val="both"/>
        <w:textAlignment w:val="baseline"/>
        <w:rPr>
          <w:rFonts w:ascii="Times New Roman" w:hAnsi="Times New Roman" w:cs="Times New Roman"/>
          <w:b/>
          <w:caps/>
          <w:color w:val="444444"/>
          <w:sz w:val="28"/>
          <w:szCs w:val="27"/>
        </w:rPr>
      </w:pPr>
      <w:r w:rsidRPr="00DB0757">
        <w:rPr>
          <w:rFonts w:ascii="Times New Roman" w:hAnsi="Times New Roman" w:cs="Times New Roman"/>
          <w:b/>
          <w:caps/>
          <w:color w:val="444444"/>
          <w:sz w:val="28"/>
          <w:szCs w:val="27"/>
        </w:rPr>
        <w:t xml:space="preserve">В Римских войсках люди жили в палатках по 10 человек. В каждой палатке был старший, </w:t>
      </w:r>
      <w:proofErr w:type="gramStart"/>
      <w:r w:rsidRPr="00DB0757">
        <w:rPr>
          <w:rFonts w:ascii="Times New Roman" w:hAnsi="Times New Roman" w:cs="Times New Roman"/>
          <w:b/>
          <w:caps/>
          <w:color w:val="444444"/>
          <w:sz w:val="28"/>
          <w:szCs w:val="27"/>
        </w:rPr>
        <w:t>которого</w:t>
      </w:r>
      <w:proofErr w:type="gramEnd"/>
      <w:r w:rsidRPr="00DB0757">
        <w:rPr>
          <w:rFonts w:ascii="Times New Roman" w:hAnsi="Times New Roman" w:cs="Times New Roman"/>
          <w:b/>
          <w:caps/>
          <w:color w:val="444444"/>
          <w:sz w:val="28"/>
          <w:szCs w:val="27"/>
        </w:rPr>
        <w:t xml:space="preserve"> называли — Декан.</w:t>
      </w:r>
    </w:p>
    <w:p w:rsidR="008C698D" w:rsidRPr="00DB0757" w:rsidRDefault="008C698D" w:rsidP="008C698D">
      <w:pPr>
        <w:numPr>
          <w:ilvl w:val="0"/>
          <w:numId w:val="7"/>
        </w:numPr>
        <w:shd w:val="clear" w:color="auto" w:fill="FFFFFF"/>
        <w:spacing w:after="375" w:line="240" w:lineRule="auto"/>
        <w:ind w:left="450"/>
        <w:jc w:val="both"/>
        <w:textAlignment w:val="baseline"/>
        <w:rPr>
          <w:rFonts w:ascii="Times New Roman" w:hAnsi="Times New Roman" w:cs="Times New Roman"/>
          <w:b/>
          <w:caps/>
          <w:color w:val="444444"/>
          <w:sz w:val="28"/>
          <w:szCs w:val="27"/>
        </w:rPr>
      </w:pPr>
      <w:r w:rsidRPr="00DB0757">
        <w:rPr>
          <w:rFonts w:ascii="Times New Roman" w:hAnsi="Times New Roman" w:cs="Times New Roman"/>
          <w:b/>
          <w:caps/>
          <w:color w:val="444444"/>
          <w:sz w:val="28"/>
          <w:szCs w:val="27"/>
        </w:rPr>
        <w:t>Если пациент умирал во время операции, то врачу отрезали руки.</w:t>
      </w:r>
    </w:p>
    <w:p w:rsidR="008C698D" w:rsidRPr="00DB0757" w:rsidRDefault="008C698D" w:rsidP="008C698D">
      <w:pPr>
        <w:numPr>
          <w:ilvl w:val="0"/>
          <w:numId w:val="7"/>
        </w:numPr>
        <w:shd w:val="clear" w:color="auto" w:fill="FFFFFF"/>
        <w:spacing w:after="375" w:line="240" w:lineRule="auto"/>
        <w:ind w:left="450"/>
        <w:jc w:val="both"/>
        <w:textAlignment w:val="baseline"/>
        <w:rPr>
          <w:rFonts w:ascii="Times New Roman" w:hAnsi="Times New Roman" w:cs="Times New Roman"/>
          <w:b/>
          <w:caps/>
          <w:color w:val="444444"/>
          <w:sz w:val="28"/>
          <w:szCs w:val="27"/>
        </w:rPr>
      </w:pPr>
      <w:r w:rsidRPr="00DB0757">
        <w:rPr>
          <w:rFonts w:ascii="Times New Roman" w:hAnsi="Times New Roman" w:cs="Times New Roman"/>
          <w:b/>
          <w:caps/>
          <w:color w:val="444444"/>
          <w:sz w:val="28"/>
          <w:szCs w:val="27"/>
        </w:rPr>
        <w:t>Порядка 40% древнеримского населения составляли рабы.</w:t>
      </w:r>
    </w:p>
    <w:p w:rsidR="008C698D" w:rsidRDefault="008C698D" w:rsidP="008C698D">
      <w:pPr>
        <w:shd w:val="clear" w:color="auto" w:fill="F1F1F1"/>
        <w:spacing w:after="0"/>
        <w:jc w:val="center"/>
        <w:textAlignment w:val="baseline"/>
        <w:rPr>
          <w:rFonts w:ascii="Georgia" w:hAnsi="Georgia"/>
          <w:color w:val="444444"/>
          <w:sz w:val="27"/>
          <w:szCs w:val="27"/>
        </w:rPr>
      </w:pPr>
      <w:r>
        <w:rPr>
          <w:rFonts w:ascii="Georgia" w:hAnsi="Georgia"/>
          <w:noProof/>
          <w:color w:val="444444"/>
          <w:sz w:val="27"/>
          <w:szCs w:val="27"/>
          <w:lang w:eastAsia="ru-RU"/>
        </w:rPr>
        <w:lastRenderedPageBreak/>
        <w:drawing>
          <wp:inline distT="0" distB="0" distL="0" distR="0">
            <wp:extent cx="4152900" cy="3429108"/>
            <wp:effectExtent l="0" t="0" r="0" b="0"/>
            <wp:docPr id="5" name="Рисунок 5" descr="Колизей был самой большой ареной и вмещал в себя более 200000 зрителей. Древний Рим — одно из самых величайших государств Античности. Самые интересные факты о Древнем Ри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олизей был самой большой ареной и вмещал в себя более 200000 зрителей. Древний Рим — одно из самых величайших государств Античности. Самые интересные факты о Древнем Риме"/>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54954" cy="3430804"/>
                    </a:xfrm>
                    <a:prstGeom prst="rect">
                      <a:avLst/>
                    </a:prstGeom>
                    <a:noFill/>
                    <a:ln>
                      <a:noFill/>
                    </a:ln>
                  </pic:spPr>
                </pic:pic>
              </a:graphicData>
            </a:graphic>
          </wp:inline>
        </w:drawing>
      </w:r>
    </w:p>
    <w:p w:rsidR="008C698D" w:rsidRDefault="008C698D" w:rsidP="008C698D">
      <w:pPr>
        <w:pStyle w:val="wp-caption-text"/>
        <w:shd w:val="clear" w:color="auto" w:fill="F1F1F1"/>
        <w:spacing w:before="0" w:beforeAutospacing="0" w:after="0" w:afterAutospacing="0"/>
        <w:ind w:firstLine="450"/>
        <w:jc w:val="center"/>
        <w:textAlignment w:val="baseline"/>
        <w:rPr>
          <w:rFonts w:ascii="inherit" w:hAnsi="inherit"/>
          <w:i/>
          <w:iCs/>
          <w:color w:val="999999"/>
          <w:sz w:val="20"/>
          <w:szCs w:val="20"/>
        </w:rPr>
      </w:pPr>
      <w:r>
        <w:rPr>
          <w:rFonts w:ascii="inherit" w:hAnsi="inherit"/>
          <w:i/>
          <w:iCs/>
          <w:color w:val="999999"/>
          <w:sz w:val="20"/>
          <w:szCs w:val="20"/>
        </w:rPr>
        <w:t>Колизей в Риме</w:t>
      </w:r>
    </w:p>
    <w:p w:rsidR="00DB0757" w:rsidRDefault="008C698D" w:rsidP="00DB0757">
      <w:pPr>
        <w:numPr>
          <w:ilvl w:val="0"/>
          <w:numId w:val="8"/>
        </w:numPr>
        <w:shd w:val="clear" w:color="auto" w:fill="FFFFFF"/>
        <w:spacing w:after="375" w:line="240" w:lineRule="auto"/>
        <w:ind w:left="450" w:right="567"/>
        <w:jc w:val="both"/>
        <w:textAlignment w:val="baseline"/>
        <w:rPr>
          <w:rFonts w:ascii="Times New Roman" w:hAnsi="Times New Roman" w:cs="Times New Roman"/>
          <w:b/>
          <w:caps/>
          <w:color w:val="444444"/>
          <w:sz w:val="27"/>
          <w:szCs w:val="27"/>
        </w:rPr>
      </w:pPr>
      <w:r w:rsidRPr="00DB0757">
        <w:rPr>
          <w:rFonts w:ascii="Times New Roman" w:hAnsi="Times New Roman" w:cs="Times New Roman"/>
          <w:b/>
          <w:caps/>
          <w:color w:val="444444"/>
          <w:sz w:val="27"/>
          <w:szCs w:val="27"/>
        </w:rPr>
        <w:t>Колизей был самой большой ареной и вмещал в себя более 200000 зрителей</w:t>
      </w:r>
    </w:p>
    <w:p w:rsidR="008C698D" w:rsidRPr="008857E3" w:rsidRDefault="00DB0757" w:rsidP="008857E3">
      <w:pPr>
        <w:shd w:val="clear" w:color="auto" w:fill="FFFFFF"/>
        <w:spacing w:after="375" w:line="240" w:lineRule="auto"/>
        <w:ind w:left="450" w:right="567"/>
        <w:jc w:val="center"/>
        <w:textAlignment w:val="baseline"/>
        <w:rPr>
          <w:rFonts w:ascii="Times New Roman" w:hAnsi="Times New Roman" w:cs="Times New Roman"/>
          <w:b/>
          <w:caps/>
          <w:color w:val="444444"/>
          <w:sz w:val="27"/>
          <w:szCs w:val="27"/>
        </w:rPr>
      </w:pPr>
      <w:r>
        <w:rPr>
          <w:rFonts w:ascii="Georgia" w:hAnsi="Georgia"/>
          <w:noProof/>
          <w:color w:val="444444"/>
          <w:sz w:val="27"/>
          <w:szCs w:val="27"/>
          <w:lang w:eastAsia="ru-RU"/>
        </w:rPr>
        <w:drawing>
          <wp:inline distT="0" distB="0" distL="0" distR="0">
            <wp:extent cx="2205173" cy="3524250"/>
            <wp:effectExtent l="0" t="0" r="5080" b="0"/>
            <wp:docPr id="4" name="Рисунок 4" descr="После смерти императора выпускали орла, чтобы он унес душу на небеса. Орел же являлся символом Бога Юпитера.  Древний Рим — одно из самых величайших государств Античности. Самые интересные факты о Древнем Ри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сле смерти императора выпускали орла, чтобы он унес душу на небеса. Орел же являлся символом Бога Юпитера.  Древний Рим — одно из самых величайших государств Античности. Самые интересные факты о Древнем Риме"/>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2508" cy="3519991"/>
                    </a:xfrm>
                    <a:prstGeom prst="rect">
                      <a:avLst/>
                    </a:prstGeom>
                    <a:noFill/>
                    <a:ln>
                      <a:noFill/>
                    </a:ln>
                  </pic:spPr>
                </pic:pic>
              </a:graphicData>
            </a:graphic>
          </wp:inline>
        </w:drawing>
      </w:r>
    </w:p>
    <w:p w:rsidR="008C698D" w:rsidRPr="008857E3" w:rsidRDefault="008C698D" w:rsidP="008857E3">
      <w:pPr>
        <w:shd w:val="clear" w:color="auto" w:fill="FFFFFF"/>
        <w:spacing w:after="375" w:line="240" w:lineRule="auto"/>
        <w:ind w:left="450" w:right="425"/>
        <w:textAlignment w:val="baseline"/>
        <w:rPr>
          <w:rFonts w:ascii="Times New Roman" w:hAnsi="Times New Roman" w:cs="Times New Roman"/>
          <w:b/>
          <w:caps/>
          <w:color w:val="444444"/>
          <w:sz w:val="28"/>
          <w:szCs w:val="27"/>
        </w:rPr>
      </w:pPr>
      <w:r w:rsidRPr="008857E3">
        <w:rPr>
          <w:rFonts w:ascii="Times New Roman" w:hAnsi="Times New Roman" w:cs="Times New Roman"/>
          <w:b/>
          <w:caps/>
          <w:color w:val="444444"/>
          <w:sz w:val="28"/>
          <w:szCs w:val="27"/>
        </w:rPr>
        <w:t>После смерти императора выпускали орла, чтобы он унес душу на небеса. Орел же являлся символом Бога Юпитера.</w:t>
      </w:r>
    </w:p>
    <w:p w:rsidR="00E93CA5" w:rsidRDefault="00E93CA5"/>
    <w:p w:rsidR="00521E3E" w:rsidRDefault="00D103C1" w:rsidP="00521E3E">
      <w:pPr>
        <w:pStyle w:val="a4"/>
        <w:shd w:val="clear" w:color="auto" w:fill="FFFFFF"/>
        <w:spacing w:before="0" w:beforeAutospacing="0" w:after="0" w:afterAutospacing="0" w:line="336" w:lineRule="atLeast"/>
        <w:ind w:right="567"/>
        <w:jc w:val="center"/>
        <w:textAlignment w:val="baseline"/>
        <w:rPr>
          <w:b/>
          <w:color w:val="080808"/>
          <w:sz w:val="44"/>
        </w:rPr>
      </w:pPr>
      <w:r w:rsidRPr="00521E3E">
        <w:rPr>
          <w:b/>
          <w:color w:val="080808"/>
          <w:sz w:val="44"/>
        </w:rPr>
        <w:lastRenderedPageBreak/>
        <w:t xml:space="preserve">Древний Египет </w:t>
      </w:r>
    </w:p>
    <w:p w:rsidR="00521E3E" w:rsidRDefault="00D103C1" w:rsidP="00521E3E">
      <w:pPr>
        <w:pStyle w:val="a4"/>
        <w:shd w:val="clear" w:color="auto" w:fill="FFFFFF"/>
        <w:spacing w:before="0" w:beforeAutospacing="0" w:after="0" w:afterAutospacing="0" w:line="336" w:lineRule="atLeast"/>
        <w:ind w:right="567"/>
        <w:jc w:val="center"/>
        <w:textAlignment w:val="baseline"/>
        <w:rPr>
          <w:b/>
          <w:color w:val="080808"/>
          <w:sz w:val="44"/>
        </w:rPr>
      </w:pPr>
      <w:r w:rsidRPr="00521E3E">
        <w:rPr>
          <w:b/>
          <w:color w:val="080808"/>
          <w:sz w:val="44"/>
        </w:rPr>
        <w:t xml:space="preserve">по праву называют колыбелью цивилизации. Это страна, полная тайн, </w:t>
      </w:r>
    </w:p>
    <w:p w:rsidR="00D103C1" w:rsidRPr="00521E3E" w:rsidRDefault="00D103C1" w:rsidP="00521E3E">
      <w:pPr>
        <w:pStyle w:val="a4"/>
        <w:shd w:val="clear" w:color="auto" w:fill="FFFFFF"/>
        <w:spacing w:before="0" w:beforeAutospacing="0" w:after="0" w:afterAutospacing="0" w:line="336" w:lineRule="atLeast"/>
        <w:ind w:right="567"/>
        <w:jc w:val="center"/>
        <w:textAlignment w:val="baseline"/>
        <w:rPr>
          <w:b/>
          <w:color w:val="080808"/>
          <w:sz w:val="44"/>
        </w:rPr>
      </w:pPr>
      <w:r w:rsidRPr="00521E3E">
        <w:rPr>
          <w:b/>
          <w:color w:val="080808"/>
          <w:sz w:val="44"/>
        </w:rPr>
        <w:t>не раз удивляла учёных, а постоянные археологические открытия лишь поддерживают интерес к данной культуре, и по сей день. Так что же хранит история Древнего Египта?</w:t>
      </w:r>
    </w:p>
    <w:p w:rsidR="00D103C1" w:rsidRDefault="00D103C1" w:rsidP="00D103C1">
      <w:pPr>
        <w:pStyle w:val="a4"/>
        <w:shd w:val="clear" w:color="auto" w:fill="FFFFFF"/>
        <w:spacing w:before="0" w:beforeAutospacing="0" w:after="0" w:afterAutospacing="0" w:line="336" w:lineRule="atLeast"/>
        <w:jc w:val="both"/>
        <w:textAlignment w:val="baseline"/>
        <w:rPr>
          <w:rFonts w:ascii="Verdana" w:hAnsi="Verdana"/>
          <w:color w:val="080808"/>
        </w:rPr>
      </w:pPr>
    </w:p>
    <w:p w:rsidR="00D103C1" w:rsidRDefault="00521E3E" w:rsidP="00D103C1">
      <w:pPr>
        <w:pStyle w:val="a4"/>
        <w:shd w:val="clear" w:color="auto" w:fill="FFFFFF"/>
        <w:spacing w:before="0" w:beforeAutospacing="0" w:after="0" w:afterAutospacing="0" w:line="336" w:lineRule="atLeast"/>
        <w:jc w:val="both"/>
        <w:textAlignment w:val="baseline"/>
        <w:rPr>
          <w:rFonts w:ascii="Verdana" w:hAnsi="Verdana"/>
          <w:color w:val="080808"/>
        </w:rPr>
      </w:pPr>
      <w:r>
        <w:rPr>
          <w:rFonts w:ascii="Verdana" w:hAnsi="Verdana"/>
          <w:noProof/>
          <w:color w:val="080808"/>
        </w:rPr>
        <w:drawing>
          <wp:inline distT="0" distB="0" distL="0" distR="0">
            <wp:extent cx="4926842" cy="6301074"/>
            <wp:effectExtent l="0" t="0" r="7620" b="5080"/>
            <wp:docPr id="28" name="Рисунок 28" descr="C:\Users\1\Desktop\урок\Ancient-egypt-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1\Desktop\урок\Ancient-egypt-map.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34042" cy="6310283"/>
                    </a:xfrm>
                    <a:prstGeom prst="rect">
                      <a:avLst/>
                    </a:prstGeom>
                    <a:noFill/>
                    <a:ln>
                      <a:noFill/>
                    </a:ln>
                  </pic:spPr>
                </pic:pic>
              </a:graphicData>
            </a:graphic>
          </wp:inline>
        </w:drawing>
      </w:r>
    </w:p>
    <w:p w:rsidR="00D103C1" w:rsidRDefault="00B3493E" w:rsidP="00D103C1">
      <w:pPr>
        <w:shd w:val="clear" w:color="auto" w:fill="FFFFFF"/>
        <w:spacing w:line="336" w:lineRule="atLeast"/>
        <w:jc w:val="both"/>
        <w:textAlignment w:val="baseline"/>
        <w:rPr>
          <w:rFonts w:ascii="Verdana" w:hAnsi="Verdana"/>
          <w:color w:val="080808"/>
        </w:rPr>
      </w:pPr>
      <w:r w:rsidRPr="00B3493E">
        <w:rPr>
          <w:rFonts w:ascii="Verdana" w:hAnsi="Verdana"/>
          <w:color w:val="080808"/>
        </w:rPr>
        <w:lastRenderedPageBreak/>
        <w:pict>
          <v:rect id="_x0000_i1025" style="width:0;height:1.5pt" o:hralign="center" o:hrstd="t" o:hr="t" fillcolor="#a0a0a0" stroked="f"/>
        </w:pict>
      </w:r>
    </w:p>
    <w:p w:rsidR="00D103C1" w:rsidRDefault="00D103C1" w:rsidP="00D103C1">
      <w:pPr>
        <w:pStyle w:val="2"/>
        <w:shd w:val="clear" w:color="auto" w:fill="FFFFFF"/>
        <w:spacing w:before="0" w:line="336" w:lineRule="atLeast"/>
        <w:jc w:val="center"/>
        <w:textAlignment w:val="baseline"/>
        <w:rPr>
          <w:rFonts w:ascii="inherit" w:hAnsi="inherit"/>
          <w:b w:val="0"/>
          <w:bCs w:val="0"/>
          <w:color w:val="444444"/>
          <w:spacing w:val="-11"/>
          <w:sz w:val="38"/>
          <w:szCs w:val="38"/>
        </w:rPr>
      </w:pPr>
      <w:r>
        <w:rPr>
          <w:rFonts w:ascii="inherit" w:hAnsi="inherit"/>
          <w:b w:val="0"/>
          <w:bCs w:val="0"/>
          <w:color w:val="444444"/>
          <w:spacing w:val="-11"/>
          <w:sz w:val="38"/>
          <w:szCs w:val="38"/>
          <w:bdr w:val="none" w:sz="0" w:space="0" w:color="auto" w:frame="1"/>
        </w:rPr>
        <w:t>Косметика в Древнем Египте</w:t>
      </w:r>
    </w:p>
    <w:p w:rsidR="00D103C1" w:rsidRDefault="00B3493E" w:rsidP="00D103C1">
      <w:pPr>
        <w:shd w:val="clear" w:color="auto" w:fill="FFFFFF"/>
        <w:spacing w:line="336" w:lineRule="atLeast"/>
        <w:jc w:val="both"/>
        <w:textAlignment w:val="baseline"/>
        <w:rPr>
          <w:rFonts w:ascii="Verdana" w:hAnsi="Verdana"/>
          <w:color w:val="080808"/>
          <w:sz w:val="24"/>
          <w:szCs w:val="24"/>
        </w:rPr>
      </w:pPr>
      <w:r w:rsidRPr="00B3493E">
        <w:rPr>
          <w:rFonts w:ascii="Verdana" w:hAnsi="Verdana"/>
          <w:color w:val="080808"/>
        </w:rPr>
        <w:pict>
          <v:rect id="_x0000_i1026" style="width:0;height:1.5pt" o:hralign="center" o:hrstd="t" o:hr="t" fillcolor="#a0a0a0" stroked="f"/>
        </w:pict>
      </w:r>
    </w:p>
    <w:p w:rsidR="00D103C1" w:rsidRDefault="00D103C1" w:rsidP="00D103C1">
      <w:pPr>
        <w:pStyle w:val="a4"/>
        <w:shd w:val="clear" w:color="auto" w:fill="FFFFFF"/>
        <w:spacing w:before="0" w:beforeAutospacing="0" w:after="0" w:afterAutospacing="0" w:line="336" w:lineRule="atLeast"/>
        <w:ind w:right="425"/>
        <w:jc w:val="center"/>
        <w:textAlignment w:val="baseline"/>
        <w:rPr>
          <w:rFonts w:ascii="Verdana" w:hAnsi="Verdana"/>
          <w:color w:val="080808"/>
        </w:rPr>
      </w:pPr>
      <w:r>
        <w:rPr>
          <w:rFonts w:ascii="Verdana" w:hAnsi="Verdana"/>
          <w:noProof/>
          <w:color w:val="080808"/>
          <w:bdr w:val="none" w:sz="0" w:space="0" w:color="auto" w:frame="1"/>
        </w:rPr>
        <w:drawing>
          <wp:inline distT="0" distB="0" distL="0" distR="0">
            <wp:extent cx="5219700" cy="3484502"/>
            <wp:effectExtent l="0" t="0" r="0" b="1905"/>
            <wp:docPr id="26" name="Рисунок 26" descr="Косметика в Древнем Егип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осметика в Древнем Египте"/>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19700" cy="3484502"/>
                    </a:xfrm>
                    <a:prstGeom prst="rect">
                      <a:avLst/>
                    </a:prstGeom>
                    <a:noFill/>
                    <a:ln>
                      <a:noFill/>
                    </a:ln>
                  </pic:spPr>
                </pic:pic>
              </a:graphicData>
            </a:graphic>
          </wp:inline>
        </w:drawing>
      </w:r>
    </w:p>
    <w:p w:rsidR="00D60BD2" w:rsidRDefault="00D60BD2" w:rsidP="00D103C1">
      <w:pPr>
        <w:pStyle w:val="a4"/>
        <w:shd w:val="clear" w:color="auto" w:fill="FFFFFF"/>
        <w:spacing w:before="0" w:beforeAutospacing="0" w:after="0" w:afterAutospacing="0" w:line="336" w:lineRule="atLeast"/>
        <w:ind w:right="425"/>
        <w:jc w:val="center"/>
        <w:textAlignment w:val="baseline"/>
        <w:rPr>
          <w:rFonts w:ascii="Verdana" w:hAnsi="Verdana"/>
          <w:color w:val="080808"/>
        </w:rPr>
      </w:pPr>
    </w:p>
    <w:p w:rsidR="00D60BD2" w:rsidRDefault="00D60BD2" w:rsidP="00D103C1">
      <w:pPr>
        <w:pStyle w:val="a4"/>
        <w:shd w:val="clear" w:color="auto" w:fill="FFFFFF"/>
        <w:spacing w:before="0" w:beforeAutospacing="0" w:after="0" w:afterAutospacing="0" w:line="336" w:lineRule="atLeast"/>
        <w:ind w:right="425"/>
        <w:jc w:val="center"/>
        <w:textAlignment w:val="baseline"/>
        <w:rPr>
          <w:rFonts w:ascii="Verdana" w:hAnsi="Verdana"/>
          <w:color w:val="080808"/>
        </w:rPr>
      </w:pPr>
    </w:p>
    <w:p w:rsidR="00D60BD2" w:rsidRDefault="00D60BD2" w:rsidP="00D103C1">
      <w:pPr>
        <w:pStyle w:val="a4"/>
        <w:shd w:val="clear" w:color="auto" w:fill="FFFFFF"/>
        <w:spacing w:before="0" w:beforeAutospacing="0" w:after="0" w:afterAutospacing="0" w:line="336" w:lineRule="atLeast"/>
        <w:ind w:right="425"/>
        <w:jc w:val="center"/>
        <w:textAlignment w:val="baseline"/>
        <w:rPr>
          <w:rFonts w:ascii="Verdana" w:hAnsi="Verdana"/>
          <w:color w:val="080808"/>
        </w:rPr>
      </w:pPr>
    </w:p>
    <w:p w:rsidR="00D103C1" w:rsidRDefault="00D103C1" w:rsidP="00D103C1">
      <w:pPr>
        <w:pStyle w:val="a4"/>
        <w:shd w:val="clear" w:color="auto" w:fill="FFFFFF"/>
        <w:spacing w:before="0" w:beforeAutospacing="0" w:after="0" w:afterAutospacing="0" w:line="336" w:lineRule="atLeast"/>
        <w:ind w:right="425"/>
        <w:textAlignment w:val="baseline"/>
        <w:rPr>
          <w:rFonts w:ascii="Verdana" w:hAnsi="Verdana"/>
          <w:color w:val="080808"/>
        </w:rPr>
      </w:pPr>
      <w:r>
        <w:rPr>
          <w:rFonts w:ascii="Verdana" w:hAnsi="Verdana"/>
          <w:color w:val="080808"/>
        </w:rPr>
        <w:t>Косметика в Древнем Египте использовалась не в качестве украшения. Изначальной её функцией была защита кожи от прямых солнечных лучей.</w:t>
      </w:r>
    </w:p>
    <w:p w:rsidR="00D103C1" w:rsidRDefault="00D103C1" w:rsidP="00D103C1">
      <w:pPr>
        <w:pStyle w:val="a4"/>
        <w:shd w:val="clear" w:color="auto" w:fill="FFFFFF"/>
        <w:spacing w:before="0" w:beforeAutospacing="0" w:after="0" w:afterAutospacing="0" w:line="336" w:lineRule="atLeast"/>
        <w:ind w:right="425"/>
        <w:textAlignment w:val="baseline"/>
        <w:rPr>
          <w:rFonts w:ascii="Verdana" w:hAnsi="Verdana"/>
          <w:color w:val="080808"/>
        </w:rPr>
      </w:pPr>
      <w:r>
        <w:rPr>
          <w:rFonts w:ascii="Verdana" w:hAnsi="Verdana"/>
          <w:color w:val="080808"/>
        </w:rPr>
        <w:t>Интересно, что макияж наносили не только представительницы женского пола, но и мужчины. Пристрастие к раскрашиванию лица и тела было настолько велико, что даже священным животным, таким как крокодилы, кобры, быки или кошки, рисовали стрелки на глазах.</w:t>
      </w:r>
    </w:p>
    <w:p w:rsidR="00D103C1" w:rsidRDefault="00D103C1" w:rsidP="00233850">
      <w:pPr>
        <w:shd w:val="clear" w:color="auto" w:fill="FFFFFF"/>
        <w:spacing w:line="336" w:lineRule="atLeast"/>
        <w:jc w:val="both"/>
        <w:textAlignment w:val="baseline"/>
        <w:rPr>
          <w:rFonts w:ascii="Verdana" w:hAnsi="Verdana"/>
          <w:color w:val="080808"/>
        </w:rPr>
      </w:pPr>
    </w:p>
    <w:p w:rsidR="00233850" w:rsidRDefault="00233850" w:rsidP="00233850">
      <w:pPr>
        <w:shd w:val="clear" w:color="auto" w:fill="FFFFFF"/>
        <w:spacing w:line="336" w:lineRule="atLeast"/>
        <w:jc w:val="both"/>
        <w:textAlignment w:val="baseline"/>
        <w:rPr>
          <w:rFonts w:ascii="Verdana" w:hAnsi="Verdana"/>
          <w:color w:val="080808"/>
        </w:rPr>
      </w:pPr>
    </w:p>
    <w:p w:rsidR="00233850" w:rsidRDefault="00233850" w:rsidP="00233850">
      <w:pPr>
        <w:shd w:val="clear" w:color="auto" w:fill="FFFFFF"/>
        <w:spacing w:line="336" w:lineRule="atLeast"/>
        <w:jc w:val="both"/>
        <w:textAlignment w:val="baseline"/>
        <w:rPr>
          <w:rFonts w:ascii="Verdana" w:hAnsi="Verdana"/>
          <w:color w:val="080808"/>
        </w:rPr>
      </w:pPr>
    </w:p>
    <w:p w:rsidR="00D60BD2" w:rsidRDefault="00D60BD2" w:rsidP="00233850">
      <w:pPr>
        <w:shd w:val="clear" w:color="auto" w:fill="FFFFFF"/>
        <w:spacing w:line="336" w:lineRule="atLeast"/>
        <w:jc w:val="both"/>
        <w:textAlignment w:val="baseline"/>
        <w:rPr>
          <w:rFonts w:ascii="Verdana" w:hAnsi="Verdana"/>
          <w:color w:val="080808"/>
        </w:rPr>
      </w:pPr>
      <w:bookmarkStart w:id="0" w:name="_GoBack"/>
      <w:bookmarkEnd w:id="0"/>
    </w:p>
    <w:p w:rsidR="00233850" w:rsidRDefault="00233850" w:rsidP="00233850">
      <w:pPr>
        <w:shd w:val="clear" w:color="auto" w:fill="FFFFFF"/>
        <w:spacing w:line="336" w:lineRule="atLeast"/>
        <w:jc w:val="both"/>
        <w:textAlignment w:val="baseline"/>
        <w:rPr>
          <w:rFonts w:ascii="Verdana" w:hAnsi="Verdana"/>
          <w:color w:val="080808"/>
        </w:rPr>
      </w:pPr>
    </w:p>
    <w:p w:rsidR="00233850" w:rsidRDefault="00233850" w:rsidP="00233850">
      <w:pPr>
        <w:shd w:val="clear" w:color="auto" w:fill="FFFFFF"/>
        <w:spacing w:line="336" w:lineRule="atLeast"/>
        <w:jc w:val="both"/>
        <w:textAlignment w:val="baseline"/>
        <w:rPr>
          <w:rFonts w:ascii="Verdana" w:hAnsi="Verdana"/>
          <w:color w:val="080808"/>
        </w:rPr>
      </w:pPr>
    </w:p>
    <w:p w:rsidR="00233850" w:rsidRDefault="00233850" w:rsidP="00233850">
      <w:pPr>
        <w:shd w:val="clear" w:color="auto" w:fill="FFFFFF"/>
        <w:spacing w:line="336" w:lineRule="atLeast"/>
        <w:jc w:val="both"/>
        <w:textAlignment w:val="baseline"/>
        <w:rPr>
          <w:rFonts w:ascii="Verdana" w:hAnsi="Verdana"/>
          <w:color w:val="080808"/>
        </w:rPr>
      </w:pPr>
    </w:p>
    <w:p w:rsidR="00233850" w:rsidRDefault="00233850" w:rsidP="00233850">
      <w:pPr>
        <w:shd w:val="clear" w:color="auto" w:fill="FFFFFF"/>
        <w:spacing w:line="336" w:lineRule="atLeast"/>
        <w:jc w:val="both"/>
        <w:textAlignment w:val="baseline"/>
        <w:rPr>
          <w:rFonts w:ascii="Verdana" w:hAnsi="Verdana"/>
          <w:color w:val="080808"/>
        </w:rPr>
      </w:pPr>
    </w:p>
    <w:p w:rsidR="00D103C1" w:rsidRPr="00233850" w:rsidRDefault="00B3493E" w:rsidP="00233850">
      <w:pPr>
        <w:shd w:val="clear" w:color="auto" w:fill="FFFFFF"/>
        <w:spacing w:line="336" w:lineRule="atLeast"/>
        <w:jc w:val="both"/>
        <w:textAlignment w:val="baseline"/>
        <w:rPr>
          <w:rFonts w:ascii="Verdana" w:hAnsi="Verdana"/>
          <w:color w:val="080808"/>
          <w:sz w:val="24"/>
          <w:szCs w:val="24"/>
        </w:rPr>
      </w:pPr>
      <w:r w:rsidRPr="00B3493E">
        <w:rPr>
          <w:rFonts w:ascii="Verdana" w:hAnsi="Verdana"/>
          <w:color w:val="080808"/>
        </w:rPr>
        <w:lastRenderedPageBreak/>
        <w:pict>
          <v:rect id="_x0000_i1027" style="width:0;height:1.5pt" o:hralign="center" o:hrstd="t" o:hr="t" fillcolor="#a0a0a0" stroked="f"/>
        </w:pict>
      </w:r>
    </w:p>
    <w:p w:rsidR="00D103C1" w:rsidRDefault="00D103C1" w:rsidP="00D103C1">
      <w:pPr>
        <w:pStyle w:val="2"/>
        <w:shd w:val="clear" w:color="auto" w:fill="FFFFFF"/>
        <w:spacing w:before="0" w:line="336" w:lineRule="atLeast"/>
        <w:jc w:val="center"/>
        <w:textAlignment w:val="baseline"/>
        <w:rPr>
          <w:rFonts w:ascii="inherit" w:hAnsi="inherit"/>
          <w:b w:val="0"/>
          <w:bCs w:val="0"/>
          <w:color w:val="444444"/>
          <w:spacing w:val="-11"/>
          <w:sz w:val="38"/>
          <w:szCs w:val="38"/>
        </w:rPr>
      </w:pPr>
      <w:r>
        <w:rPr>
          <w:rFonts w:ascii="inherit" w:hAnsi="inherit"/>
          <w:b w:val="0"/>
          <w:bCs w:val="0"/>
          <w:color w:val="444444"/>
          <w:spacing w:val="-11"/>
          <w:sz w:val="38"/>
          <w:szCs w:val="38"/>
          <w:bdr w:val="none" w:sz="0" w:space="0" w:color="auto" w:frame="1"/>
        </w:rPr>
        <w:t>Антибиотики в Древнем Египте</w:t>
      </w:r>
    </w:p>
    <w:p w:rsidR="00D103C1" w:rsidRDefault="00B3493E" w:rsidP="00D103C1">
      <w:pPr>
        <w:shd w:val="clear" w:color="auto" w:fill="FFFFFF"/>
        <w:spacing w:line="336" w:lineRule="atLeast"/>
        <w:jc w:val="both"/>
        <w:textAlignment w:val="baseline"/>
        <w:rPr>
          <w:rFonts w:ascii="Verdana" w:hAnsi="Verdana"/>
          <w:color w:val="080808"/>
          <w:sz w:val="24"/>
          <w:szCs w:val="24"/>
        </w:rPr>
      </w:pPr>
      <w:r w:rsidRPr="00B3493E">
        <w:rPr>
          <w:rFonts w:ascii="Verdana" w:hAnsi="Verdana"/>
          <w:color w:val="080808"/>
        </w:rPr>
        <w:pict>
          <v:rect id="_x0000_i1028" style="width:0;height:1.5pt" o:hralign="center" o:hrstd="t" o:hr="t" fillcolor="#a0a0a0" stroked="f"/>
        </w:pict>
      </w:r>
    </w:p>
    <w:p w:rsidR="00D103C1" w:rsidRDefault="00D103C1" w:rsidP="00D103C1">
      <w:pPr>
        <w:pStyle w:val="a4"/>
        <w:shd w:val="clear" w:color="auto" w:fill="FFFFFF"/>
        <w:spacing w:before="0" w:beforeAutospacing="0" w:after="0" w:afterAutospacing="0" w:line="336" w:lineRule="atLeast"/>
        <w:jc w:val="center"/>
        <w:textAlignment w:val="baseline"/>
        <w:rPr>
          <w:rFonts w:ascii="Verdana" w:hAnsi="Verdana"/>
          <w:color w:val="080808"/>
        </w:rPr>
      </w:pPr>
      <w:r>
        <w:rPr>
          <w:rFonts w:ascii="Verdana" w:hAnsi="Verdana"/>
          <w:noProof/>
          <w:color w:val="080808"/>
          <w:bdr w:val="none" w:sz="0" w:space="0" w:color="auto" w:frame="1"/>
        </w:rPr>
        <w:drawing>
          <wp:inline distT="0" distB="0" distL="0" distR="0">
            <wp:extent cx="3138316" cy="2095037"/>
            <wp:effectExtent l="0" t="0" r="5080" b="635"/>
            <wp:docPr id="23" name="Рисунок 23" descr="Антибиотики в Древнем Егип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Антибиотики в Древнем Египте"/>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5347" cy="2099731"/>
                    </a:xfrm>
                    <a:prstGeom prst="rect">
                      <a:avLst/>
                    </a:prstGeom>
                    <a:noFill/>
                    <a:ln>
                      <a:noFill/>
                    </a:ln>
                  </pic:spPr>
                </pic:pic>
              </a:graphicData>
            </a:graphic>
          </wp:inline>
        </w:drawing>
      </w:r>
    </w:p>
    <w:p w:rsidR="00D103C1" w:rsidRDefault="00D103C1" w:rsidP="00D103C1">
      <w:pPr>
        <w:pStyle w:val="a4"/>
        <w:shd w:val="clear" w:color="auto" w:fill="FFFFFF"/>
        <w:spacing w:before="0" w:beforeAutospacing="0" w:after="0" w:afterAutospacing="0" w:line="336" w:lineRule="atLeast"/>
        <w:jc w:val="both"/>
        <w:textAlignment w:val="baseline"/>
        <w:rPr>
          <w:rFonts w:ascii="Verdana" w:hAnsi="Verdana"/>
          <w:color w:val="080808"/>
        </w:rPr>
      </w:pPr>
      <w:r>
        <w:rPr>
          <w:rFonts w:ascii="Verdana" w:hAnsi="Verdana"/>
          <w:color w:val="080808"/>
        </w:rPr>
        <w:t>Антибиотики появились на свет только в XX веке, но кто бы мог знать, что их лечебное свойство было известно гораздо раньше.</w:t>
      </w:r>
      <w:r>
        <w:rPr>
          <w:rFonts w:ascii="Verdana" w:hAnsi="Verdana"/>
          <w:color w:val="080808"/>
        </w:rPr>
        <w:br/>
        <w:t>Народная медицина Древнего Египта использовала заплесневелые продукты питания (например, хлеб с плесенью) или просто почву с плесенью для лечения инфекционных заболеваний. Именно египтян следует считать первооткрывателями, ведь о таком, хоть и необычном, способе лечения они догадались ещё 4 тысячи лет назад.</w:t>
      </w:r>
    </w:p>
    <w:p w:rsidR="00D103C1" w:rsidRDefault="00B3493E" w:rsidP="00233850">
      <w:pPr>
        <w:shd w:val="clear" w:color="auto" w:fill="FFFFFF"/>
        <w:spacing w:line="336" w:lineRule="atLeast"/>
        <w:jc w:val="both"/>
        <w:textAlignment w:val="baseline"/>
        <w:rPr>
          <w:rFonts w:ascii="Verdana" w:hAnsi="Verdana"/>
          <w:color w:val="080808"/>
        </w:rPr>
      </w:pPr>
      <w:r w:rsidRPr="00B3493E">
        <w:rPr>
          <w:rFonts w:ascii="Verdana" w:hAnsi="Verdana"/>
          <w:color w:val="080808"/>
        </w:rPr>
        <w:pict>
          <v:rect id="_x0000_i1029" style="width:0;height:1.5pt" o:hralign="center" o:hrstd="t" o:hr="t" fillcolor="#a0a0a0" stroked="f"/>
        </w:pict>
      </w:r>
    </w:p>
    <w:p w:rsidR="00D103C1" w:rsidRDefault="00D103C1" w:rsidP="00D103C1">
      <w:pPr>
        <w:pStyle w:val="2"/>
        <w:shd w:val="clear" w:color="auto" w:fill="FFFFFF"/>
        <w:spacing w:before="0" w:line="336" w:lineRule="atLeast"/>
        <w:jc w:val="center"/>
        <w:textAlignment w:val="baseline"/>
        <w:rPr>
          <w:rFonts w:ascii="inherit" w:hAnsi="inherit"/>
          <w:b w:val="0"/>
          <w:bCs w:val="0"/>
          <w:color w:val="444444"/>
          <w:spacing w:val="-11"/>
          <w:sz w:val="38"/>
          <w:szCs w:val="38"/>
        </w:rPr>
      </w:pPr>
      <w:r>
        <w:rPr>
          <w:rFonts w:ascii="inherit" w:hAnsi="inherit"/>
          <w:b w:val="0"/>
          <w:bCs w:val="0"/>
          <w:color w:val="444444"/>
          <w:spacing w:val="-11"/>
          <w:sz w:val="38"/>
          <w:szCs w:val="38"/>
          <w:bdr w:val="none" w:sz="0" w:space="0" w:color="auto" w:frame="1"/>
        </w:rPr>
        <w:t>Мифы о Клеопатре</w:t>
      </w:r>
    </w:p>
    <w:p w:rsidR="00D103C1" w:rsidRDefault="00B3493E" w:rsidP="00D103C1">
      <w:pPr>
        <w:shd w:val="clear" w:color="auto" w:fill="FFFFFF"/>
        <w:spacing w:line="336" w:lineRule="atLeast"/>
        <w:jc w:val="both"/>
        <w:textAlignment w:val="baseline"/>
        <w:rPr>
          <w:rFonts w:ascii="Verdana" w:hAnsi="Verdana"/>
          <w:color w:val="080808"/>
          <w:sz w:val="24"/>
          <w:szCs w:val="24"/>
        </w:rPr>
      </w:pPr>
      <w:r w:rsidRPr="00B3493E">
        <w:rPr>
          <w:rFonts w:ascii="Verdana" w:hAnsi="Verdana"/>
          <w:color w:val="080808"/>
        </w:rPr>
        <w:pict>
          <v:rect id="_x0000_i1030" style="width:0;height:1.5pt" o:hralign="center" o:hrstd="t" o:hr="t" fillcolor="#a0a0a0" stroked="f"/>
        </w:pict>
      </w:r>
    </w:p>
    <w:p w:rsidR="00D103C1" w:rsidRDefault="00D103C1" w:rsidP="00D103C1">
      <w:pPr>
        <w:pStyle w:val="a4"/>
        <w:shd w:val="clear" w:color="auto" w:fill="FFFFFF"/>
        <w:spacing w:before="0" w:beforeAutospacing="0" w:after="0" w:afterAutospacing="0" w:line="336" w:lineRule="atLeast"/>
        <w:jc w:val="center"/>
        <w:textAlignment w:val="baseline"/>
        <w:rPr>
          <w:rFonts w:ascii="Verdana" w:hAnsi="Verdana"/>
          <w:color w:val="080808"/>
        </w:rPr>
      </w:pPr>
      <w:r>
        <w:rPr>
          <w:rFonts w:ascii="Verdana" w:hAnsi="Verdana"/>
          <w:noProof/>
          <w:color w:val="080808"/>
          <w:bdr w:val="none" w:sz="0" w:space="0" w:color="auto" w:frame="1"/>
        </w:rPr>
        <w:drawing>
          <wp:inline distT="0" distB="0" distL="0" distR="0">
            <wp:extent cx="3333750" cy="2171443"/>
            <wp:effectExtent l="0" t="0" r="0" b="635"/>
            <wp:docPr id="22" name="Рисунок 22" descr="Клеопатра V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леопатра VII"/>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0121" cy="2175593"/>
                    </a:xfrm>
                    <a:prstGeom prst="rect">
                      <a:avLst/>
                    </a:prstGeom>
                    <a:noFill/>
                    <a:ln>
                      <a:noFill/>
                    </a:ln>
                  </pic:spPr>
                </pic:pic>
              </a:graphicData>
            </a:graphic>
          </wp:inline>
        </w:drawing>
      </w:r>
    </w:p>
    <w:p w:rsidR="00D103C1" w:rsidRDefault="00D103C1" w:rsidP="00D103C1">
      <w:pPr>
        <w:pStyle w:val="a4"/>
        <w:shd w:val="clear" w:color="auto" w:fill="FFFFFF"/>
        <w:spacing w:before="0" w:beforeAutospacing="0" w:after="0" w:afterAutospacing="0" w:line="336" w:lineRule="atLeast"/>
        <w:jc w:val="both"/>
        <w:textAlignment w:val="baseline"/>
        <w:rPr>
          <w:rFonts w:ascii="Verdana" w:hAnsi="Verdana"/>
          <w:color w:val="080808"/>
        </w:rPr>
      </w:pPr>
      <w:r>
        <w:rPr>
          <w:rFonts w:ascii="Verdana" w:hAnsi="Verdana"/>
          <w:color w:val="080808"/>
        </w:rPr>
        <w:t>В современном мире Клеопатра воспринимается как прекрасная, соблазнительная женщина, чью красоту воспевали веками. Однако если мы поглядим на римские монеты, изображающие последнего фараона Египта, Клеопатру VII, то увидим, что эта женщина обладала скорее мужскими чертами лица: выступающий подбородок, длинный нос, тонкие губы</w:t>
      </w:r>
      <w:proofErr w:type="gramStart"/>
      <w:r>
        <w:rPr>
          <w:rFonts w:ascii="Verdana" w:hAnsi="Verdana"/>
          <w:color w:val="080808"/>
        </w:rPr>
        <w:t>… В</w:t>
      </w:r>
      <w:proofErr w:type="gramEnd"/>
      <w:r>
        <w:rPr>
          <w:rFonts w:ascii="Verdana" w:hAnsi="Verdana"/>
          <w:color w:val="080808"/>
        </w:rPr>
        <w:t>ряд ли это можно назвать идеалом красоты. Но, с другой стороны, это не мешало ей обладать острым умом и харизмой.</w:t>
      </w:r>
    </w:p>
    <w:p w:rsidR="00D103C1" w:rsidRDefault="00B3493E" w:rsidP="00233850">
      <w:pPr>
        <w:shd w:val="clear" w:color="auto" w:fill="FFFFFF"/>
        <w:spacing w:line="336" w:lineRule="atLeast"/>
        <w:jc w:val="both"/>
        <w:textAlignment w:val="baseline"/>
        <w:rPr>
          <w:rFonts w:ascii="Verdana" w:hAnsi="Verdana"/>
          <w:color w:val="080808"/>
        </w:rPr>
      </w:pPr>
      <w:r w:rsidRPr="00B3493E">
        <w:rPr>
          <w:rFonts w:ascii="Verdana" w:hAnsi="Verdana"/>
          <w:color w:val="080808"/>
        </w:rPr>
        <w:lastRenderedPageBreak/>
        <w:pict>
          <v:rect id="_x0000_i1031" style="width:0;height:1.5pt" o:hralign="center" o:hrstd="t" o:hr="t" fillcolor="#a0a0a0" stroked="f"/>
        </w:pict>
      </w:r>
    </w:p>
    <w:p w:rsidR="00D103C1" w:rsidRDefault="00D103C1" w:rsidP="00D103C1">
      <w:pPr>
        <w:pStyle w:val="2"/>
        <w:shd w:val="clear" w:color="auto" w:fill="FFFFFF"/>
        <w:spacing w:before="0" w:line="336" w:lineRule="atLeast"/>
        <w:jc w:val="center"/>
        <w:textAlignment w:val="baseline"/>
        <w:rPr>
          <w:rFonts w:ascii="inherit" w:hAnsi="inherit"/>
          <w:b w:val="0"/>
          <w:bCs w:val="0"/>
          <w:color w:val="444444"/>
          <w:spacing w:val="-11"/>
          <w:sz w:val="38"/>
          <w:szCs w:val="38"/>
        </w:rPr>
      </w:pPr>
      <w:r>
        <w:rPr>
          <w:rFonts w:ascii="inherit" w:hAnsi="inherit"/>
          <w:b w:val="0"/>
          <w:bCs w:val="0"/>
          <w:color w:val="444444"/>
          <w:spacing w:val="-11"/>
          <w:sz w:val="38"/>
          <w:szCs w:val="38"/>
          <w:bdr w:val="none" w:sz="0" w:space="0" w:color="auto" w:frame="1"/>
        </w:rPr>
        <w:t>Иероглифы Древнего Египта</w:t>
      </w:r>
    </w:p>
    <w:p w:rsidR="00D103C1" w:rsidRDefault="00B3493E" w:rsidP="00D103C1">
      <w:pPr>
        <w:shd w:val="clear" w:color="auto" w:fill="FFFFFF"/>
        <w:spacing w:line="336" w:lineRule="atLeast"/>
        <w:jc w:val="both"/>
        <w:textAlignment w:val="baseline"/>
        <w:rPr>
          <w:rFonts w:ascii="Verdana" w:hAnsi="Verdana"/>
          <w:color w:val="080808"/>
          <w:sz w:val="24"/>
          <w:szCs w:val="24"/>
        </w:rPr>
      </w:pPr>
      <w:r w:rsidRPr="00B3493E">
        <w:rPr>
          <w:rFonts w:ascii="Verdana" w:hAnsi="Verdana"/>
          <w:color w:val="080808"/>
        </w:rPr>
        <w:pict>
          <v:rect id="_x0000_i1032" style="width:0;height:1.5pt" o:hralign="center" o:hrstd="t" o:hr="t" fillcolor="#a0a0a0" stroked="f"/>
        </w:pict>
      </w:r>
    </w:p>
    <w:p w:rsidR="00D103C1" w:rsidRDefault="00D103C1" w:rsidP="00D103C1">
      <w:pPr>
        <w:pStyle w:val="a4"/>
        <w:shd w:val="clear" w:color="auto" w:fill="FFFFFF"/>
        <w:spacing w:before="0" w:beforeAutospacing="0" w:after="0" w:afterAutospacing="0" w:line="336" w:lineRule="atLeast"/>
        <w:jc w:val="center"/>
        <w:textAlignment w:val="baseline"/>
        <w:rPr>
          <w:rFonts w:ascii="Verdana" w:hAnsi="Verdana"/>
          <w:color w:val="080808"/>
        </w:rPr>
      </w:pPr>
      <w:r>
        <w:rPr>
          <w:rFonts w:ascii="Verdana" w:hAnsi="Verdana"/>
          <w:noProof/>
          <w:color w:val="080808"/>
          <w:bdr w:val="none" w:sz="0" w:space="0" w:color="auto" w:frame="1"/>
        </w:rPr>
        <w:drawing>
          <wp:inline distT="0" distB="0" distL="0" distR="0">
            <wp:extent cx="4027357" cy="2655879"/>
            <wp:effectExtent l="0" t="0" r="0" b="0"/>
            <wp:docPr id="21" name="Рисунок 21" descr="Иероглифы Древнего Егип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Иероглифы Древнего Египта"/>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9280" cy="2657147"/>
                    </a:xfrm>
                    <a:prstGeom prst="rect">
                      <a:avLst/>
                    </a:prstGeom>
                    <a:noFill/>
                    <a:ln>
                      <a:noFill/>
                    </a:ln>
                  </pic:spPr>
                </pic:pic>
              </a:graphicData>
            </a:graphic>
          </wp:inline>
        </w:drawing>
      </w:r>
    </w:p>
    <w:p w:rsidR="00D103C1" w:rsidRDefault="00D103C1" w:rsidP="00233850">
      <w:pPr>
        <w:pStyle w:val="a4"/>
        <w:shd w:val="clear" w:color="auto" w:fill="FFFFFF"/>
        <w:spacing w:before="0" w:beforeAutospacing="0" w:after="0" w:afterAutospacing="0" w:line="336" w:lineRule="atLeast"/>
        <w:ind w:right="141"/>
        <w:textAlignment w:val="baseline"/>
        <w:rPr>
          <w:rFonts w:ascii="Verdana" w:hAnsi="Verdana"/>
          <w:color w:val="080808"/>
        </w:rPr>
      </w:pPr>
      <w:r>
        <w:rPr>
          <w:rFonts w:ascii="Verdana" w:hAnsi="Verdana"/>
          <w:color w:val="080808"/>
        </w:rPr>
        <w:t>Иероглифы Древнего Египта являются рисуночным письмом, дополненным фонетическими знаками. Ими пользовались на протяжении 3 500 лет, начиная с рубежа 4-го и 3-го тыс. до нашей эры. Самыми ранними надписями считались символы на палетке фараона Нармера. Но, в 1998 году немецкая группа археологов нашла ещё более древние записи протоиероглифами (датируются XXXIII в. до н. э.) на глиняных табличках в гробнице додинастического правителя в городе Абджу.</w:t>
      </w:r>
      <w:r>
        <w:rPr>
          <w:rFonts w:ascii="Verdana" w:hAnsi="Verdana"/>
          <w:color w:val="080808"/>
        </w:rPr>
        <w:br/>
        <w:t>Иероглифы обычно вырезались на камне. Ими часто покрывали стены многих египетских склепов и дворцов. Но, как оказалось, в самих пирамидах их почти что нет. Ещё один миф гласит, что иероглифы — это язык проклятий и заклинаний, на самом деле ими описывались по большей части исторические события.</w:t>
      </w:r>
      <w:r>
        <w:rPr>
          <w:rFonts w:ascii="Verdana" w:hAnsi="Verdana"/>
          <w:color w:val="080808"/>
        </w:rPr>
        <w:br/>
        <w:t xml:space="preserve">Вопрос о том, полностью ли принадлежат иероглифы египтянам остаётся загадкой, но именно египтянам, а точнее, сыну фараона Хафре пришла в голову мысль создать первое в своём роде завещание, которое он написал, перед тем как скончаться в 2601 году </w:t>
      </w:r>
      <w:proofErr w:type="gramStart"/>
      <w:r>
        <w:rPr>
          <w:rFonts w:ascii="Verdana" w:hAnsi="Verdana"/>
          <w:color w:val="080808"/>
        </w:rPr>
        <w:t>до</w:t>
      </w:r>
      <w:proofErr w:type="gramEnd"/>
      <w:r>
        <w:rPr>
          <w:rFonts w:ascii="Verdana" w:hAnsi="Verdana"/>
          <w:color w:val="080808"/>
        </w:rPr>
        <w:t xml:space="preserve"> н. э.</w:t>
      </w:r>
    </w:p>
    <w:p w:rsidR="00D103C1" w:rsidRDefault="00D103C1" w:rsidP="00233850">
      <w:pPr>
        <w:shd w:val="clear" w:color="auto" w:fill="FFFFFF"/>
        <w:spacing w:line="336" w:lineRule="atLeast"/>
        <w:jc w:val="both"/>
        <w:textAlignment w:val="baseline"/>
        <w:rPr>
          <w:rFonts w:ascii="Verdana" w:hAnsi="Verdana"/>
          <w:color w:val="080808"/>
        </w:rPr>
      </w:pPr>
    </w:p>
    <w:p w:rsidR="00233850" w:rsidRDefault="00233850" w:rsidP="00233850">
      <w:pPr>
        <w:shd w:val="clear" w:color="auto" w:fill="FFFFFF"/>
        <w:spacing w:line="336" w:lineRule="atLeast"/>
        <w:jc w:val="both"/>
        <w:textAlignment w:val="baseline"/>
        <w:rPr>
          <w:rFonts w:ascii="Verdana" w:hAnsi="Verdana"/>
          <w:color w:val="080808"/>
        </w:rPr>
      </w:pPr>
    </w:p>
    <w:p w:rsidR="00233850" w:rsidRDefault="00233850" w:rsidP="00233850">
      <w:pPr>
        <w:shd w:val="clear" w:color="auto" w:fill="FFFFFF"/>
        <w:spacing w:line="336" w:lineRule="atLeast"/>
        <w:jc w:val="both"/>
        <w:textAlignment w:val="baseline"/>
        <w:rPr>
          <w:rFonts w:ascii="Verdana" w:hAnsi="Verdana"/>
          <w:color w:val="080808"/>
        </w:rPr>
      </w:pPr>
    </w:p>
    <w:p w:rsidR="00233850" w:rsidRDefault="00233850" w:rsidP="00233850">
      <w:pPr>
        <w:shd w:val="clear" w:color="auto" w:fill="FFFFFF"/>
        <w:spacing w:line="336" w:lineRule="atLeast"/>
        <w:jc w:val="both"/>
        <w:textAlignment w:val="baseline"/>
        <w:rPr>
          <w:rFonts w:ascii="Verdana" w:hAnsi="Verdana"/>
          <w:color w:val="080808"/>
        </w:rPr>
      </w:pPr>
    </w:p>
    <w:p w:rsidR="00233850" w:rsidRDefault="00233850" w:rsidP="00233850">
      <w:pPr>
        <w:shd w:val="clear" w:color="auto" w:fill="FFFFFF"/>
        <w:spacing w:line="336" w:lineRule="atLeast"/>
        <w:jc w:val="both"/>
        <w:textAlignment w:val="baseline"/>
        <w:rPr>
          <w:rFonts w:ascii="Verdana" w:hAnsi="Verdana"/>
          <w:color w:val="080808"/>
        </w:rPr>
      </w:pPr>
    </w:p>
    <w:p w:rsidR="00233850" w:rsidRPr="00233850" w:rsidRDefault="00233850" w:rsidP="00233850">
      <w:pPr>
        <w:shd w:val="clear" w:color="auto" w:fill="FFFFFF"/>
        <w:spacing w:line="336" w:lineRule="atLeast"/>
        <w:jc w:val="both"/>
        <w:textAlignment w:val="baseline"/>
        <w:rPr>
          <w:rFonts w:ascii="Verdana" w:hAnsi="Verdana"/>
          <w:color w:val="080808"/>
        </w:rPr>
      </w:pPr>
    </w:p>
    <w:p w:rsidR="00D103C1" w:rsidRDefault="00B3493E" w:rsidP="00233850">
      <w:pPr>
        <w:shd w:val="clear" w:color="auto" w:fill="FFFFFF"/>
        <w:spacing w:line="336" w:lineRule="atLeast"/>
        <w:jc w:val="both"/>
        <w:textAlignment w:val="baseline"/>
        <w:rPr>
          <w:rFonts w:ascii="Verdana" w:hAnsi="Verdana"/>
          <w:color w:val="080808"/>
        </w:rPr>
      </w:pPr>
      <w:r w:rsidRPr="00B3493E">
        <w:rPr>
          <w:rFonts w:ascii="Verdana" w:hAnsi="Verdana"/>
          <w:color w:val="080808"/>
        </w:rPr>
        <w:lastRenderedPageBreak/>
        <w:pict>
          <v:rect id="_x0000_i1033" style="width:0;height:1.5pt" o:hralign="center" o:hrstd="t" o:hr="t" fillcolor="#a0a0a0" stroked="f"/>
        </w:pict>
      </w:r>
    </w:p>
    <w:p w:rsidR="00D103C1" w:rsidRDefault="00D103C1" w:rsidP="00D103C1">
      <w:pPr>
        <w:pStyle w:val="2"/>
        <w:shd w:val="clear" w:color="auto" w:fill="FFFFFF"/>
        <w:spacing w:before="0" w:line="336" w:lineRule="atLeast"/>
        <w:jc w:val="center"/>
        <w:textAlignment w:val="baseline"/>
        <w:rPr>
          <w:rFonts w:ascii="inherit" w:hAnsi="inherit"/>
          <w:b w:val="0"/>
          <w:bCs w:val="0"/>
          <w:color w:val="444444"/>
          <w:spacing w:val="-11"/>
          <w:sz w:val="38"/>
          <w:szCs w:val="38"/>
        </w:rPr>
      </w:pPr>
      <w:r>
        <w:rPr>
          <w:rFonts w:ascii="inherit" w:hAnsi="inherit"/>
          <w:b w:val="0"/>
          <w:bCs w:val="0"/>
          <w:color w:val="444444"/>
          <w:spacing w:val="-11"/>
          <w:sz w:val="38"/>
          <w:szCs w:val="38"/>
          <w:bdr w:val="none" w:sz="0" w:space="0" w:color="auto" w:frame="1"/>
        </w:rPr>
        <w:t>Мумификация</w:t>
      </w:r>
    </w:p>
    <w:p w:rsidR="00D103C1" w:rsidRDefault="00B3493E" w:rsidP="00D103C1">
      <w:pPr>
        <w:shd w:val="clear" w:color="auto" w:fill="FFFFFF"/>
        <w:spacing w:line="336" w:lineRule="atLeast"/>
        <w:jc w:val="both"/>
        <w:textAlignment w:val="baseline"/>
        <w:rPr>
          <w:rFonts w:ascii="Verdana" w:hAnsi="Verdana"/>
          <w:color w:val="080808"/>
          <w:sz w:val="24"/>
          <w:szCs w:val="24"/>
        </w:rPr>
      </w:pPr>
      <w:r w:rsidRPr="00B3493E">
        <w:rPr>
          <w:rFonts w:ascii="Verdana" w:hAnsi="Verdana"/>
          <w:color w:val="080808"/>
        </w:rPr>
        <w:pict>
          <v:rect id="_x0000_i1034" style="width:0;height:1.5pt" o:hralign="center" o:hrstd="t" o:hr="t" fillcolor="#a0a0a0" stroked="f"/>
        </w:pict>
      </w:r>
    </w:p>
    <w:p w:rsidR="00D103C1" w:rsidRDefault="00D103C1" w:rsidP="00D103C1">
      <w:pPr>
        <w:pStyle w:val="a4"/>
        <w:shd w:val="clear" w:color="auto" w:fill="FFFFFF"/>
        <w:spacing w:before="0" w:beforeAutospacing="0" w:after="0" w:afterAutospacing="0" w:line="336" w:lineRule="atLeast"/>
        <w:jc w:val="center"/>
        <w:textAlignment w:val="baseline"/>
        <w:rPr>
          <w:rFonts w:ascii="Verdana" w:hAnsi="Verdana"/>
          <w:color w:val="080808"/>
        </w:rPr>
      </w:pPr>
      <w:r>
        <w:rPr>
          <w:rFonts w:ascii="Verdana" w:hAnsi="Verdana"/>
          <w:noProof/>
          <w:color w:val="080808"/>
          <w:bdr w:val="none" w:sz="0" w:space="0" w:color="auto" w:frame="1"/>
        </w:rPr>
        <w:drawing>
          <wp:inline distT="0" distB="0" distL="0" distR="0">
            <wp:extent cx="5362575" cy="3217545"/>
            <wp:effectExtent l="0" t="0" r="9525" b="1905"/>
            <wp:docPr id="19" name="Рисунок 19" descr="Мумифик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Мумификация"/>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2575" cy="3217545"/>
                    </a:xfrm>
                    <a:prstGeom prst="rect">
                      <a:avLst/>
                    </a:prstGeom>
                    <a:noFill/>
                    <a:ln>
                      <a:noFill/>
                    </a:ln>
                  </pic:spPr>
                </pic:pic>
              </a:graphicData>
            </a:graphic>
          </wp:inline>
        </w:drawing>
      </w:r>
    </w:p>
    <w:p w:rsidR="00D103C1" w:rsidRDefault="00D103C1" w:rsidP="00233850">
      <w:pPr>
        <w:pStyle w:val="a4"/>
        <w:shd w:val="clear" w:color="auto" w:fill="FFFFFF"/>
        <w:spacing w:before="0" w:beforeAutospacing="0" w:after="0" w:afterAutospacing="0" w:line="336" w:lineRule="atLeast"/>
        <w:ind w:right="567"/>
        <w:textAlignment w:val="baseline"/>
        <w:rPr>
          <w:rFonts w:ascii="Verdana" w:hAnsi="Verdana"/>
          <w:color w:val="080808"/>
        </w:rPr>
      </w:pPr>
      <w:r>
        <w:rPr>
          <w:rFonts w:ascii="Verdana" w:hAnsi="Verdana"/>
          <w:color w:val="080808"/>
        </w:rPr>
        <w:t>Цивилизация Древнего Египта возвеличивала вовсе не культ смерти, а наоборот. Именно благодаря желанию сохранить тело родился сложный ритуал погребения, донёсший представителей Египетской культуры до наших дней. Мумификация умершего человека была главной частью данного ритуала.</w:t>
      </w:r>
      <w:r>
        <w:rPr>
          <w:rFonts w:ascii="Verdana" w:hAnsi="Verdana"/>
          <w:color w:val="080808"/>
        </w:rPr>
        <w:br/>
        <w:t xml:space="preserve">Расходы на мумификацию определялись знатностью и богатством </w:t>
      </w:r>
      <w:proofErr w:type="gramStart"/>
      <w:r>
        <w:rPr>
          <w:rFonts w:ascii="Verdana" w:hAnsi="Verdana"/>
          <w:color w:val="080808"/>
        </w:rPr>
        <w:t>умершего</w:t>
      </w:r>
      <w:proofErr w:type="gramEnd"/>
      <w:r>
        <w:rPr>
          <w:rFonts w:ascii="Verdana" w:hAnsi="Verdana"/>
          <w:color w:val="080808"/>
        </w:rPr>
        <w:t>. Интересно, что время, отведённое на этот процесс, мог доходить до 70 дней. Первым делом удалялись внутренности, чтобы замедлить процесс гниения. Мозг тонкими и маленькими крючьями вытягивали через нос. Очищенные и обёрнутые в пелены органы хранились в специальных урнах, которые ставили в гробнице вместе с мумией. Древние египтяне не трогали только сердце, потому что свято верили, что там хранится душа человека, которую от тела отделять было нельзя. Далее с помощью кусков соды из человека удаляли жир и воду. А под конец тело, пропитанное благовониями, обёртывали полотняными бинтами, обрабатывая их маслами и смолой. Между повязками клали амулеты, защищавшие покойников. Надписи на них представляли собой магические формулы. Например: «Пусть смерть своими крылами погубит того, кто нарушит покой фараона».</w:t>
      </w:r>
    </w:p>
    <w:p w:rsidR="00233850" w:rsidRDefault="00233850" w:rsidP="00233850">
      <w:pPr>
        <w:pStyle w:val="a4"/>
        <w:shd w:val="clear" w:color="auto" w:fill="FFFFFF"/>
        <w:spacing w:before="0" w:beforeAutospacing="0" w:after="0" w:afterAutospacing="0" w:line="336" w:lineRule="atLeast"/>
        <w:ind w:right="567"/>
        <w:jc w:val="both"/>
        <w:textAlignment w:val="baseline"/>
        <w:rPr>
          <w:rFonts w:ascii="Verdana" w:hAnsi="Verdana"/>
          <w:color w:val="080808"/>
        </w:rPr>
      </w:pPr>
    </w:p>
    <w:p w:rsidR="00233850" w:rsidRDefault="00233850" w:rsidP="00233850">
      <w:pPr>
        <w:pStyle w:val="a4"/>
        <w:shd w:val="clear" w:color="auto" w:fill="FFFFFF"/>
        <w:spacing w:before="0" w:beforeAutospacing="0" w:after="0" w:afterAutospacing="0" w:line="336" w:lineRule="atLeast"/>
        <w:ind w:right="567"/>
        <w:jc w:val="both"/>
        <w:textAlignment w:val="baseline"/>
        <w:rPr>
          <w:rFonts w:ascii="Verdana" w:hAnsi="Verdana"/>
          <w:color w:val="080808"/>
        </w:rPr>
      </w:pPr>
    </w:p>
    <w:p w:rsidR="00233850" w:rsidRDefault="00233850" w:rsidP="00233850">
      <w:pPr>
        <w:pStyle w:val="a4"/>
        <w:shd w:val="clear" w:color="auto" w:fill="FFFFFF"/>
        <w:spacing w:before="0" w:beforeAutospacing="0" w:after="0" w:afterAutospacing="0" w:line="336" w:lineRule="atLeast"/>
        <w:ind w:right="567"/>
        <w:jc w:val="both"/>
        <w:textAlignment w:val="baseline"/>
        <w:rPr>
          <w:rFonts w:ascii="Verdana" w:hAnsi="Verdana"/>
          <w:color w:val="080808"/>
        </w:rPr>
      </w:pPr>
    </w:p>
    <w:p w:rsidR="00233850" w:rsidRDefault="00233850" w:rsidP="00233850">
      <w:pPr>
        <w:pStyle w:val="a4"/>
        <w:shd w:val="clear" w:color="auto" w:fill="FFFFFF"/>
        <w:spacing w:before="0" w:beforeAutospacing="0" w:after="0" w:afterAutospacing="0" w:line="336" w:lineRule="atLeast"/>
        <w:ind w:right="567"/>
        <w:jc w:val="both"/>
        <w:textAlignment w:val="baseline"/>
        <w:rPr>
          <w:rFonts w:ascii="Verdana" w:hAnsi="Verdana"/>
          <w:color w:val="080808"/>
        </w:rPr>
      </w:pPr>
    </w:p>
    <w:p w:rsidR="00D103C1" w:rsidRDefault="00B3493E" w:rsidP="00233850">
      <w:pPr>
        <w:shd w:val="clear" w:color="auto" w:fill="FFFFFF"/>
        <w:spacing w:line="336" w:lineRule="atLeast"/>
        <w:jc w:val="both"/>
        <w:textAlignment w:val="baseline"/>
        <w:rPr>
          <w:rFonts w:ascii="Verdana" w:hAnsi="Verdana"/>
          <w:color w:val="080808"/>
        </w:rPr>
      </w:pPr>
      <w:r w:rsidRPr="00B3493E">
        <w:rPr>
          <w:rFonts w:ascii="Verdana" w:hAnsi="Verdana"/>
          <w:color w:val="080808"/>
        </w:rPr>
        <w:lastRenderedPageBreak/>
        <w:pict>
          <v:rect id="_x0000_i1035" style="width:0;height:1.5pt" o:hralign="center" o:hrstd="t" o:hr="t" fillcolor="#a0a0a0" stroked="f"/>
        </w:pict>
      </w:r>
    </w:p>
    <w:p w:rsidR="00D103C1" w:rsidRDefault="00D103C1" w:rsidP="00D103C1">
      <w:pPr>
        <w:pStyle w:val="2"/>
        <w:shd w:val="clear" w:color="auto" w:fill="FFFFFF"/>
        <w:spacing w:before="0" w:line="336" w:lineRule="atLeast"/>
        <w:jc w:val="center"/>
        <w:textAlignment w:val="baseline"/>
        <w:rPr>
          <w:rFonts w:ascii="inherit" w:hAnsi="inherit"/>
          <w:b w:val="0"/>
          <w:bCs w:val="0"/>
          <w:color w:val="444444"/>
          <w:spacing w:val="-11"/>
          <w:sz w:val="38"/>
          <w:szCs w:val="38"/>
        </w:rPr>
      </w:pPr>
      <w:r>
        <w:rPr>
          <w:rFonts w:ascii="inherit" w:hAnsi="inherit"/>
          <w:b w:val="0"/>
          <w:bCs w:val="0"/>
          <w:color w:val="444444"/>
          <w:spacing w:val="-11"/>
          <w:sz w:val="38"/>
          <w:szCs w:val="38"/>
          <w:bdr w:val="none" w:sz="0" w:space="0" w:color="auto" w:frame="1"/>
        </w:rPr>
        <w:t>Медицина Древнего Египта</w:t>
      </w:r>
    </w:p>
    <w:p w:rsidR="00D103C1" w:rsidRDefault="00B3493E" w:rsidP="00D103C1">
      <w:pPr>
        <w:shd w:val="clear" w:color="auto" w:fill="FFFFFF"/>
        <w:spacing w:line="336" w:lineRule="atLeast"/>
        <w:jc w:val="both"/>
        <w:textAlignment w:val="baseline"/>
        <w:rPr>
          <w:rFonts w:ascii="Verdana" w:hAnsi="Verdana"/>
          <w:color w:val="080808"/>
          <w:sz w:val="24"/>
          <w:szCs w:val="24"/>
        </w:rPr>
      </w:pPr>
      <w:r w:rsidRPr="00B3493E">
        <w:rPr>
          <w:rFonts w:ascii="Verdana" w:hAnsi="Verdana"/>
          <w:color w:val="080808"/>
        </w:rPr>
        <w:pict>
          <v:rect id="_x0000_i1036" style="width:0;height:1.5pt" o:hralign="center" o:hrstd="t" o:hr="t" fillcolor="#a0a0a0" stroked="f"/>
        </w:pict>
      </w:r>
    </w:p>
    <w:p w:rsidR="00D103C1" w:rsidRDefault="00D103C1" w:rsidP="00D103C1">
      <w:pPr>
        <w:pStyle w:val="a4"/>
        <w:shd w:val="clear" w:color="auto" w:fill="FFFFFF"/>
        <w:spacing w:before="0" w:beforeAutospacing="0" w:after="0" w:afterAutospacing="0" w:line="336" w:lineRule="atLeast"/>
        <w:jc w:val="center"/>
        <w:textAlignment w:val="baseline"/>
        <w:rPr>
          <w:rFonts w:ascii="Verdana" w:hAnsi="Verdana"/>
          <w:color w:val="080808"/>
        </w:rPr>
      </w:pPr>
      <w:r>
        <w:rPr>
          <w:rFonts w:ascii="Verdana" w:hAnsi="Verdana"/>
          <w:noProof/>
          <w:color w:val="080808"/>
          <w:bdr w:val="none" w:sz="0" w:space="0" w:color="auto" w:frame="1"/>
        </w:rPr>
        <w:drawing>
          <wp:inline distT="0" distB="0" distL="0" distR="0">
            <wp:extent cx="5135138" cy="3344779"/>
            <wp:effectExtent l="0" t="0" r="8890" b="8255"/>
            <wp:docPr id="18" name="Рисунок 18" descr="Медицина Древнего Егип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Медицина Древнего Египта"/>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3678" cy="3343828"/>
                    </a:xfrm>
                    <a:prstGeom prst="rect">
                      <a:avLst/>
                    </a:prstGeom>
                    <a:noFill/>
                    <a:ln>
                      <a:noFill/>
                    </a:ln>
                  </pic:spPr>
                </pic:pic>
              </a:graphicData>
            </a:graphic>
          </wp:inline>
        </w:drawing>
      </w:r>
    </w:p>
    <w:p w:rsidR="00D103C1" w:rsidRDefault="00D103C1" w:rsidP="00D103C1">
      <w:pPr>
        <w:pStyle w:val="a4"/>
        <w:shd w:val="clear" w:color="auto" w:fill="FFFFFF"/>
        <w:spacing w:before="0" w:beforeAutospacing="0" w:after="0" w:afterAutospacing="0" w:line="336" w:lineRule="atLeast"/>
        <w:jc w:val="both"/>
        <w:textAlignment w:val="baseline"/>
        <w:rPr>
          <w:rFonts w:ascii="Verdana" w:hAnsi="Verdana"/>
          <w:color w:val="080808"/>
        </w:rPr>
      </w:pPr>
      <w:r>
        <w:rPr>
          <w:rFonts w:ascii="Verdana" w:hAnsi="Verdana"/>
          <w:color w:val="080808"/>
        </w:rPr>
        <w:t>Мумии, как уже было сказано, о многом могли рассказать современным учёным, но кто бы мог подумать, что в древние времена медицина дошла до такого уровня, что египетские хирурги могли сделать пересадку… головы! Врачи древности, жившие 4 000 лет назад, нашли способ остановить отторжение чужеродной ткани.</w:t>
      </w:r>
      <w:r>
        <w:rPr>
          <w:rFonts w:ascii="Verdana" w:hAnsi="Verdana"/>
          <w:color w:val="080808"/>
        </w:rPr>
        <w:br/>
        <w:t>Наиболее сохранившиеся мумии свидетельствуют о проведении операции шунтирования сердца, пересадки органов, даже пластических операциях, вплоть до изменения пола. Есть предположения, что древние хирурги пересаживали конечности, а также увеличивали размеры мозга. Такие операции были доступны лишь фараонам и богатым египтянам. К сожалению, эти знания были полностью забыты или уничтожены после завоевания Египта Александром Великим в 332 году до нашей эры.</w:t>
      </w:r>
      <w:r>
        <w:rPr>
          <w:rFonts w:ascii="Verdana" w:hAnsi="Verdana"/>
          <w:color w:val="080808"/>
        </w:rPr>
        <w:br/>
        <w:t>Древние рукописи говорят о том, что первоначально египтяне обитали на территориях Эфиопии (Нубии). Греческий историк Диодор Сицилийский упоминал их как колонистов, предводителем которых был великий Осирис. Эти факты могут натолкнуть на мысль о том, что египтяне, вышедшие с территории Африки, прародины первого человека, знали гораздо больше, чем кто-либо, и кто знает какие тайны, эта цивилизация унесла с собой…</w:t>
      </w:r>
    </w:p>
    <w:p w:rsidR="00D103C1" w:rsidRDefault="00D103C1"/>
    <w:sectPr w:rsidR="00D103C1" w:rsidSect="00E93CA5">
      <w:pgSz w:w="11906" w:h="16838"/>
      <w:pgMar w:top="1134" w:right="566" w:bottom="1134" w:left="1701" w:header="708" w:footer="708" w:gutter="0"/>
      <w:pgBorders w:offsetFrom="page">
        <w:top w:val="flowersTiny" w:sz="31" w:space="24" w:color="auto"/>
        <w:left w:val="flowersTiny" w:sz="31" w:space="24" w:color="auto"/>
        <w:bottom w:val="flowersTiny" w:sz="31" w:space="24" w:color="auto"/>
        <w:right w:val="flowersTiny"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3F11"/>
    <w:multiLevelType w:val="multilevel"/>
    <w:tmpl w:val="84E0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513B2C"/>
    <w:multiLevelType w:val="multilevel"/>
    <w:tmpl w:val="787E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69139C"/>
    <w:multiLevelType w:val="multilevel"/>
    <w:tmpl w:val="D380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A35B16"/>
    <w:multiLevelType w:val="multilevel"/>
    <w:tmpl w:val="419A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794F08"/>
    <w:multiLevelType w:val="multilevel"/>
    <w:tmpl w:val="7138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4D1837"/>
    <w:multiLevelType w:val="multilevel"/>
    <w:tmpl w:val="61C2A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5364B4"/>
    <w:multiLevelType w:val="multilevel"/>
    <w:tmpl w:val="4E22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8A1855"/>
    <w:multiLevelType w:val="multilevel"/>
    <w:tmpl w:val="71BE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667BBD"/>
    <w:multiLevelType w:val="multilevel"/>
    <w:tmpl w:val="8E62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BB39CE"/>
    <w:rsid w:val="00076E82"/>
    <w:rsid w:val="000C1D4B"/>
    <w:rsid w:val="00233850"/>
    <w:rsid w:val="00277CFF"/>
    <w:rsid w:val="00521E3E"/>
    <w:rsid w:val="005C6A2A"/>
    <w:rsid w:val="008857E3"/>
    <w:rsid w:val="008C698D"/>
    <w:rsid w:val="00B3493E"/>
    <w:rsid w:val="00BB39CE"/>
    <w:rsid w:val="00D103C1"/>
    <w:rsid w:val="00D60BD2"/>
    <w:rsid w:val="00DB0757"/>
    <w:rsid w:val="00E41733"/>
    <w:rsid w:val="00E706DB"/>
    <w:rsid w:val="00E93C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93E"/>
  </w:style>
  <w:style w:type="paragraph" w:styleId="1">
    <w:name w:val="heading 1"/>
    <w:basedOn w:val="a"/>
    <w:link w:val="10"/>
    <w:uiPriority w:val="9"/>
    <w:qFormat/>
    <w:rsid w:val="00BB39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C69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B39C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39C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B39CE"/>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BB39CE"/>
    <w:rPr>
      <w:color w:val="0000FF"/>
      <w:u w:val="single"/>
    </w:rPr>
  </w:style>
  <w:style w:type="character" w:customStyle="1" w:styleId="p-news-cat">
    <w:name w:val="p-news-cat"/>
    <w:basedOn w:val="a0"/>
    <w:rsid w:val="00BB39CE"/>
  </w:style>
  <w:style w:type="paragraph" w:styleId="a4">
    <w:name w:val="Normal (Web)"/>
    <w:basedOn w:val="a"/>
    <w:uiPriority w:val="99"/>
    <w:unhideWhenUsed/>
    <w:rsid w:val="00BB39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B39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B39CE"/>
    <w:rPr>
      <w:rFonts w:ascii="Tahoma" w:hAnsi="Tahoma" w:cs="Tahoma"/>
      <w:sz w:val="16"/>
      <w:szCs w:val="16"/>
    </w:rPr>
  </w:style>
  <w:style w:type="character" w:customStyle="1" w:styleId="20">
    <w:name w:val="Заголовок 2 Знак"/>
    <w:basedOn w:val="a0"/>
    <w:link w:val="2"/>
    <w:uiPriority w:val="9"/>
    <w:rsid w:val="008C698D"/>
    <w:rPr>
      <w:rFonts w:asciiTheme="majorHAnsi" w:eastAsiaTheme="majorEastAsia" w:hAnsiTheme="majorHAnsi" w:cstheme="majorBidi"/>
      <w:b/>
      <w:bCs/>
      <w:color w:val="4F81BD" w:themeColor="accent1"/>
      <w:sz w:val="26"/>
      <w:szCs w:val="26"/>
    </w:rPr>
  </w:style>
  <w:style w:type="character" w:styleId="a7">
    <w:name w:val="Strong"/>
    <w:basedOn w:val="a0"/>
    <w:uiPriority w:val="22"/>
    <w:qFormat/>
    <w:rsid w:val="008C698D"/>
    <w:rPr>
      <w:b/>
      <w:bCs/>
    </w:rPr>
  </w:style>
  <w:style w:type="paragraph" w:customStyle="1" w:styleId="wp-caption-text">
    <w:name w:val="wp-caption-text"/>
    <w:basedOn w:val="a"/>
    <w:rsid w:val="008C69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title">
    <w:name w:val="toc_title"/>
    <w:basedOn w:val="a"/>
    <w:rsid w:val="00D10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D103C1"/>
  </w:style>
  <w:style w:type="character" w:customStyle="1" w:styleId="jsn-listbullet">
    <w:name w:val="jsn-listbullet"/>
    <w:basedOn w:val="a0"/>
    <w:rsid w:val="00D103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B39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C69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B39C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39C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B39CE"/>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BB39CE"/>
    <w:rPr>
      <w:color w:val="0000FF"/>
      <w:u w:val="single"/>
    </w:rPr>
  </w:style>
  <w:style w:type="character" w:customStyle="1" w:styleId="p-news-cat">
    <w:name w:val="p-news-cat"/>
    <w:basedOn w:val="a0"/>
    <w:rsid w:val="00BB39CE"/>
  </w:style>
  <w:style w:type="paragraph" w:styleId="a4">
    <w:name w:val="Normal (Web)"/>
    <w:basedOn w:val="a"/>
    <w:uiPriority w:val="99"/>
    <w:unhideWhenUsed/>
    <w:rsid w:val="00BB39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B39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B39CE"/>
    <w:rPr>
      <w:rFonts w:ascii="Tahoma" w:hAnsi="Tahoma" w:cs="Tahoma"/>
      <w:sz w:val="16"/>
      <w:szCs w:val="16"/>
    </w:rPr>
  </w:style>
  <w:style w:type="character" w:customStyle="1" w:styleId="20">
    <w:name w:val="Заголовок 2 Знак"/>
    <w:basedOn w:val="a0"/>
    <w:link w:val="2"/>
    <w:uiPriority w:val="9"/>
    <w:rsid w:val="008C698D"/>
    <w:rPr>
      <w:rFonts w:asciiTheme="majorHAnsi" w:eastAsiaTheme="majorEastAsia" w:hAnsiTheme="majorHAnsi" w:cstheme="majorBidi"/>
      <w:b/>
      <w:bCs/>
      <w:color w:val="4F81BD" w:themeColor="accent1"/>
      <w:sz w:val="26"/>
      <w:szCs w:val="26"/>
    </w:rPr>
  </w:style>
  <w:style w:type="character" w:styleId="a7">
    <w:name w:val="Strong"/>
    <w:basedOn w:val="a0"/>
    <w:uiPriority w:val="22"/>
    <w:qFormat/>
    <w:rsid w:val="008C698D"/>
    <w:rPr>
      <w:b/>
      <w:bCs/>
    </w:rPr>
  </w:style>
  <w:style w:type="paragraph" w:customStyle="1" w:styleId="wp-caption-text">
    <w:name w:val="wp-caption-text"/>
    <w:basedOn w:val="a"/>
    <w:rsid w:val="008C69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title">
    <w:name w:val="toc_title"/>
    <w:basedOn w:val="a"/>
    <w:rsid w:val="00D10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D103C1"/>
  </w:style>
  <w:style w:type="character" w:customStyle="1" w:styleId="jsn-listbullet">
    <w:name w:val="jsn-listbullet"/>
    <w:basedOn w:val="a0"/>
    <w:rsid w:val="00D103C1"/>
  </w:style>
</w:styles>
</file>

<file path=word/webSettings.xml><?xml version="1.0" encoding="utf-8"?>
<w:webSettings xmlns:r="http://schemas.openxmlformats.org/officeDocument/2006/relationships" xmlns:w="http://schemas.openxmlformats.org/wordprocessingml/2006/main">
  <w:divs>
    <w:div w:id="184827164">
      <w:bodyDiv w:val="1"/>
      <w:marLeft w:val="0"/>
      <w:marRight w:val="0"/>
      <w:marTop w:val="0"/>
      <w:marBottom w:val="0"/>
      <w:divBdr>
        <w:top w:val="none" w:sz="0" w:space="0" w:color="auto"/>
        <w:left w:val="none" w:sz="0" w:space="0" w:color="auto"/>
        <w:bottom w:val="none" w:sz="0" w:space="0" w:color="auto"/>
        <w:right w:val="none" w:sz="0" w:space="0" w:color="auto"/>
      </w:divBdr>
    </w:div>
    <w:div w:id="416370781">
      <w:bodyDiv w:val="1"/>
      <w:marLeft w:val="0"/>
      <w:marRight w:val="0"/>
      <w:marTop w:val="0"/>
      <w:marBottom w:val="0"/>
      <w:divBdr>
        <w:top w:val="none" w:sz="0" w:space="0" w:color="auto"/>
        <w:left w:val="none" w:sz="0" w:space="0" w:color="auto"/>
        <w:bottom w:val="none" w:sz="0" w:space="0" w:color="auto"/>
        <w:right w:val="none" w:sz="0" w:space="0" w:color="auto"/>
      </w:divBdr>
      <w:divsChild>
        <w:div w:id="903487304">
          <w:marLeft w:val="0"/>
          <w:marRight w:val="0"/>
          <w:marTop w:val="0"/>
          <w:marBottom w:val="0"/>
          <w:divBdr>
            <w:top w:val="none" w:sz="0" w:space="0" w:color="auto"/>
            <w:left w:val="none" w:sz="0" w:space="0" w:color="auto"/>
            <w:bottom w:val="none" w:sz="0" w:space="0" w:color="auto"/>
            <w:right w:val="none" w:sz="0" w:space="0" w:color="auto"/>
          </w:divBdr>
          <w:divsChild>
            <w:div w:id="1320766754">
              <w:marLeft w:val="75"/>
              <w:marRight w:val="0"/>
              <w:marTop w:val="105"/>
              <w:marBottom w:val="0"/>
              <w:divBdr>
                <w:top w:val="single" w:sz="6" w:space="2" w:color="AAAAAA"/>
                <w:left w:val="single" w:sz="6" w:space="2" w:color="AAAAAA"/>
                <w:bottom w:val="single" w:sz="6" w:space="2" w:color="AAAAAA"/>
                <w:right w:val="single" w:sz="6" w:space="2" w:color="AAAAAA"/>
              </w:divBdr>
            </w:div>
          </w:divsChild>
        </w:div>
      </w:divsChild>
    </w:div>
    <w:div w:id="876164060">
      <w:bodyDiv w:val="1"/>
      <w:marLeft w:val="0"/>
      <w:marRight w:val="0"/>
      <w:marTop w:val="0"/>
      <w:marBottom w:val="0"/>
      <w:divBdr>
        <w:top w:val="none" w:sz="0" w:space="0" w:color="auto"/>
        <w:left w:val="none" w:sz="0" w:space="0" w:color="auto"/>
        <w:bottom w:val="none" w:sz="0" w:space="0" w:color="auto"/>
        <w:right w:val="none" w:sz="0" w:space="0" w:color="auto"/>
      </w:divBdr>
      <w:divsChild>
        <w:div w:id="1923682044">
          <w:marLeft w:val="0"/>
          <w:marRight w:val="0"/>
          <w:marTop w:val="0"/>
          <w:marBottom w:val="210"/>
          <w:divBdr>
            <w:top w:val="none" w:sz="0" w:space="0" w:color="auto"/>
            <w:left w:val="none" w:sz="0" w:space="0" w:color="auto"/>
            <w:bottom w:val="none" w:sz="0" w:space="0" w:color="auto"/>
            <w:right w:val="none" w:sz="0" w:space="0" w:color="auto"/>
          </w:divBdr>
        </w:div>
        <w:div w:id="924609586">
          <w:marLeft w:val="0"/>
          <w:marRight w:val="0"/>
          <w:marTop w:val="0"/>
          <w:marBottom w:val="210"/>
          <w:divBdr>
            <w:top w:val="none" w:sz="0" w:space="0" w:color="auto"/>
            <w:left w:val="none" w:sz="0" w:space="0" w:color="auto"/>
            <w:bottom w:val="none" w:sz="0" w:space="0" w:color="auto"/>
            <w:right w:val="none" w:sz="0" w:space="0" w:color="auto"/>
          </w:divBdr>
        </w:div>
        <w:div w:id="542325336">
          <w:marLeft w:val="0"/>
          <w:marRight w:val="0"/>
          <w:marTop w:val="0"/>
          <w:marBottom w:val="210"/>
          <w:divBdr>
            <w:top w:val="none" w:sz="0" w:space="0" w:color="auto"/>
            <w:left w:val="none" w:sz="0" w:space="0" w:color="auto"/>
            <w:bottom w:val="none" w:sz="0" w:space="0" w:color="auto"/>
            <w:right w:val="none" w:sz="0" w:space="0" w:color="auto"/>
          </w:divBdr>
        </w:div>
        <w:div w:id="36122384">
          <w:marLeft w:val="0"/>
          <w:marRight w:val="0"/>
          <w:marTop w:val="0"/>
          <w:marBottom w:val="210"/>
          <w:divBdr>
            <w:top w:val="none" w:sz="0" w:space="0" w:color="auto"/>
            <w:left w:val="none" w:sz="0" w:space="0" w:color="auto"/>
            <w:bottom w:val="none" w:sz="0" w:space="0" w:color="auto"/>
            <w:right w:val="none" w:sz="0" w:space="0" w:color="auto"/>
          </w:divBdr>
        </w:div>
      </w:divsChild>
    </w:div>
    <w:div w:id="1832020225">
      <w:bodyDiv w:val="1"/>
      <w:marLeft w:val="0"/>
      <w:marRight w:val="0"/>
      <w:marTop w:val="0"/>
      <w:marBottom w:val="0"/>
      <w:divBdr>
        <w:top w:val="none" w:sz="0" w:space="0" w:color="auto"/>
        <w:left w:val="none" w:sz="0" w:space="0" w:color="auto"/>
        <w:bottom w:val="none" w:sz="0" w:space="0" w:color="auto"/>
        <w:right w:val="none" w:sz="0" w:space="0" w:color="auto"/>
      </w:divBdr>
      <w:divsChild>
        <w:div w:id="199630042">
          <w:marLeft w:val="0"/>
          <w:marRight w:val="0"/>
          <w:marTop w:val="0"/>
          <w:marBottom w:val="0"/>
          <w:divBdr>
            <w:top w:val="none" w:sz="0" w:space="0" w:color="auto"/>
            <w:left w:val="none" w:sz="0" w:space="0" w:color="auto"/>
            <w:bottom w:val="none" w:sz="0" w:space="0" w:color="auto"/>
            <w:right w:val="none" w:sz="0" w:space="0" w:color="auto"/>
          </w:divBdr>
        </w:div>
        <w:div w:id="1099444659">
          <w:marLeft w:val="0"/>
          <w:marRight w:val="0"/>
          <w:marTop w:val="0"/>
          <w:marBottom w:val="0"/>
          <w:divBdr>
            <w:top w:val="none" w:sz="0" w:space="0" w:color="auto"/>
            <w:left w:val="none" w:sz="0" w:space="0" w:color="auto"/>
            <w:bottom w:val="none" w:sz="0" w:space="0" w:color="auto"/>
            <w:right w:val="none" w:sz="0" w:space="0" w:color="auto"/>
          </w:divBdr>
          <w:divsChild>
            <w:div w:id="1859460616">
              <w:marLeft w:val="0"/>
              <w:marRight w:val="0"/>
              <w:marTop w:val="0"/>
              <w:marBottom w:val="0"/>
              <w:divBdr>
                <w:top w:val="none" w:sz="0" w:space="0" w:color="auto"/>
                <w:left w:val="none" w:sz="0" w:space="0" w:color="auto"/>
                <w:bottom w:val="none" w:sz="0" w:space="0" w:color="auto"/>
                <w:right w:val="none" w:sz="0" w:space="0" w:color="auto"/>
              </w:divBdr>
            </w:div>
            <w:div w:id="875580028">
              <w:marLeft w:val="0"/>
              <w:marRight w:val="0"/>
              <w:marTop w:val="0"/>
              <w:marBottom w:val="0"/>
              <w:divBdr>
                <w:top w:val="none" w:sz="0" w:space="0" w:color="auto"/>
                <w:left w:val="none" w:sz="0" w:space="0" w:color="auto"/>
                <w:bottom w:val="none" w:sz="0" w:space="0" w:color="auto"/>
                <w:right w:val="none" w:sz="0" w:space="0" w:color="auto"/>
              </w:divBdr>
              <w:divsChild>
                <w:div w:id="947852794">
                  <w:marLeft w:val="0"/>
                  <w:marRight w:val="0"/>
                  <w:marTop w:val="150"/>
                  <w:marBottom w:val="0"/>
                  <w:divBdr>
                    <w:top w:val="none" w:sz="0" w:space="0" w:color="auto"/>
                    <w:left w:val="none" w:sz="0" w:space="0" w:color="auto"/>
                    <w:bottom w:val="none" w:sz="0" w:space="0" w:color="auto"/>
                    <w:right w:val="none" w:sz="0" w:space="0" w:color="auto"/>
                  </w:divBdr>
                </w:div>
              </w:divsChild>
            </w:div>
            <w:div w:id="1383751012">
              <w:marLeft w:val="0"/>
              <w:marRight w:val="0"/>
              <w:marTop w:val="0"/>
              <w:marBottom w:val="0"/>
              <w:divBdr>
                <w:top w:val="none" w:sz="0" w:space="0" w:color="auto"/>
                <w:left w:val="none" w:sz="0" w:space="0" w:color="auto"/>
                <w:bottom w:val="none" w:sz="0" w:space="0" w:color="auto"/>
                <w:right w:val="none" w:sz="0" w:space="0" w:color="auto"/>
              </w:divBdr>
              <w:divsChild>
                <w:div w:id="1665356764">
                  <w:marLeft w:val="0"/>
                  <w:marRight w:val="0"/>
                  <w:marTop w:val="150"/>
                  <w:marBottom w:val="0"/>
                  <w:divBdr>
                    <w:top w:val="none" w:sz="0" w:space="0" w:color="auto"/>
                    <w:left w:val="none" w:sz="0" w:space="0" w:color="auto"/>
                    <w:bottom w:val="none" w:sz="0" w:space="0" w:color="auto"/>
                    <w:right w:val="none" w:sz="0" w:space="0" w:color="auto"/>
                  </w:divBdr>
                </w:div>
              </w:divsChild>
            </w:div>
            <w:div w:id="104815871">
              <w:marLeft w:val="0"/>
              <w:marRight w:val="0"/>
              <w:marTop w:val="0"/>
              <w:marBottom w:val="0"/>
              <w:divBdr>
                <w:top w:val="none" w:sz="0" w:space="0" w:color="auto"/>
                <w:left w:val="none" w:sz="0" w:space="0" w:color="auto"/>
                <w:bottom w:val="none" w:sz="0" w:space="0" w:color="auto"/>
                <w:right w:val="none" w:sz="0" w:space="0" w:color="auto"/>
              </w:divBdr>
              <w:divsChild>
                <w:div w:id="3648646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76733244">
          <w:marLeft w:val="0"/>
          <w:marRight w:val="0"/>
          <w:marTop w:val="1440"/>
          <w:marBottom w:val="0"/>
          <w:divBdr>
            <w:top w:val="none" w:sz="0" w:space="0" w:color="auto"/>
            <w:left w:val="none" w:sz="0" w:space="0" w:color="auto"/>
            <w:bottom w:val="none" w:sz="0" w:space="0" w:color="auto"/>
            <w:right w:val="none" w:sz="0" w:space="0" w:color="auto"/>
          </w:divBdr>
          <w:divsChild>
            <w:div w:id="841704989">
              <w:marLeft w:val="0"/>
              <w:marRight w:val="0"/>
              <w:marTop w:val="0"/>
              <w:marBottom w:val="300"/>
              <w:divBdr>
                <w:top w:val="none" w:sz="0" w:space="0" w:color="auto"/>
                <w:left w:val="none" w:sz="0" w:space="0" w:color="auto"/>
                <w:bottom w:val="none" w:sz="0" w:space="0" w:color="auto"/>
                <w:right w:val="none" w:sz="0" w:space="0" w:color="auto"/>
              </w:divBdr>
            </w:div>
          </w:divsChild>
        </w:div>
        <w:div w:id="2026594774">
          <w:marLeft w:val="0"/>
          <w:marRight w:val="0"/>
          <w:marTop w:val="0"/>
          <w:marBottom w:val="0"/>
          <w:divBdr>
            <w:top w:val="none" w:sz="0" w:space="0" w:color="auto"/>
            <w:left w:val="none" w:sz="0" w:space="0" w:color="auto"/>
            <w:bottom w:val="none" w:sz="0" w:space="0" w:color="auto"/>
            <w:right w:val="none" w:sz="0" w:space="0" w:color="auto"/>
          </w:divBdr>
          <w:divsChild>
            <w:div w:id="340159382">
              <w:marLeft w:val="0"/>
              <w:marRight w:val="0"/>
              <w:marTop w:val="0"/>
              <w:marBottom w:val="0"/>
              <w:divBdr>
                <w:top w:val="none" w:sz="0" w:space="0" w:color="auto"/>
                <w:left w:val="none" w:sz="0" w:space="0" w:color="auto"/>
                <w:bottom w:val="none" w:sz="0" w:space="0" w:color="auto"/>
                <w:right w:val="none" w:sz="0" w:space="0" w:color="auto"/>
              </w:divBdr>
              <w:divsChild>
                <w:div w:id="1477990948">
                  <w:marLeft w:val="0"/>
                  <w:marRight w:val="0"/>
                  <w:marTop w:val="0"/>
                  <w:marBottom w:val="0"/>
                  <w:divBdr>
                    <w:top w:val="none" w:sz="0" w:space="0" w:color="auto"/>
                    <w:left w:val="none" w:sz="0" w:space="0" w:color="auto"/>
                    <w:bottom w:val="none" w:sz="0" w:space="0" w:color="auto"/>
                    <w:right w:val="none" w:sz="0" w:space="0" w:color="auto"/>
                  </w:divBdr>
                  <w:divsChild>
                    <w:div w:id="342245706">
                      <w:marLeft w:val="0"/>
                      <w:marRight w:val="0"/>
                      <w:marTop w:val="0"/>
                      <w:marBottom w:val="0"/>
                      <w:divBdr>
                        <w:top w:val="none" w:sz="0" w:space="0" w:color="auto"/>
                        <w:left w:val="none" w:sz="0" w:space="0" w:color="auto"/>
                        <w:bottom w:val="none" w:sz="0" w:space="0" w:color="auto"/>
                        <w:right w:val="none" w:sz="0" w:space="0" w:color="auto"/>
                      </w:divBdr>
                      <w:divsChild>
                        <w:div w:id="745570260">
                          <w:marLeft w:val="0"/>
                          <w:marRight w:val="0"/>
                          <w:marTop w:val="0"/>
                          <w:marBottom w:val="0"/>
                          <w:divBdr>
                            <w:top w:val="none" w:sz="0" w:space="0" w:color="auto"/>
                            <w:left w:val="none" w:sz="0" w:space="0" w:color="auto"/>
                            <w:bottom w:val="none" w:sz="0" w:space="0" w:color="auto"/>
                            <w:right w:val="none" w:sz="0" w:space="0" w:color="auto"/>
                          </w:divBdr>
                          <w:divsChild>
                            <w:div w:id="2459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596451">
                  <w:marLeft w:val="0"/>
                  <w:marRight w:val="0"/>
                  <w:marTop w:val="0"/>
                  <w:marBottom w:val="0"/>
                  <w:divBdr>
                    <w:top w:val="none" w:sz="0" w:space="0" w:color="auto"/>
                    <w:left w:val="none" w:sz="0" w:space="0" w:color="auto"/>
                    <w:bottom w:val="none" w:sz="0" w:space="0" w:color="auto"/>
                    <w:right w:val="none" w:sz="0" w:space="0" w:color="auto"/>
                  </w:divBdr>
                  <w:divsChild>
                    <w:div w:id="300772381">
                      <w:marLeft w:val="0"/>
                      <w:marRight w:val="0"/>
                      <w:marTop w:val="0"/>
                      <w:marBottom w:val="0"/>
                      <w:divBdr>
                        <w:top w:val="none" w:sz="0" w:space="0" w:color="auto"/>
                        <w:left w:val="none" w:sz="0" w:space="0" w:color="auto"/>
                        <w:bottom w:val="none" w:sz="0" w:space="0" w:color="auto"/>
                        <w:right w:val="none" w:sz="0" w:space="0" w:color="auto"/>
                      </w:divBdr>
                      <w:divsChild>
                        <w:div w:id="1462378823">
                          <w:marLeft w:val="0"/>
                          <w:marRight w:val="0"/>
                          <w:marTop w:val="0"/>
                          <w:marBottom w:val="0"/>
                          <w:divBdr>
                            <w:top w:val="single" w:sz="6" w:space="0" w:color="DBDBDB"/>
                            <w:left w:val="single" w:sz="6" w:space="0" w:color="DBDBDB"/>
                            <w:bottom w:val="single" w:sz="6" w:space="0" w:color="DBDBDB"/>
                            <w:right w:val="single" w:sz="6" w:space="0" w:color="DBDBDB"/>
                          </w:divBdr>
                          <w:divsChild>
                            <w:div w:id="964895031">
                              <w:marLeft w:val="0"/>
                              <w:marRight w:val="0"/>
                              <w:marTop w:val="0"/>
                              <w:marBottom w:val="75"/>
                              <w:divBdr>
                                <w:top w:val="none" w:sz="0" w:space="0" w:color="auto"/>
                                <w:left w:val="none" w:sz="0" w:space="0" w:color="auto"/>
                                <w:bottom w:val="none" w:sz="0" w:space="0" w:color="auto"/>
                                <w:right w:val="none" w:sz="0" w:space="0" w:color="auto"/>
                              </w:divBdr>
                            </w:div>
                            <w:div w:id="19859535">
                              <w:marLeft w:val="0"/>
                              <w:marRight w:val="0"/>
                              <w:marTop w:val="0"/>
                              <w:marBottom w:val="0"/>
                              <w:divBdr>
                                <w:top w:val="none" w:sz="0" w:space="0" w:color="auto"/>
                                <w:left w:val="none" w:sz="0" w:space="0" w:color="auto"/>
                                <w:bottom w:val="none" w:sz="0" w:space="0" w:color="auto"/>
                                <w:right w:val="none" w:sz="0" w:space="0" w:color="auto"/>
                              </w:divBdr>
                              <w:divsChild>
                                <w:div w:id="1627737660">
                                  <w:marLeft w:val="0"/>
                                  <w:marRight w:val="0"/>
                                  <w:marTop w:val="0"/>
                                  <w:marBottom w:val="0"/>
                                  <w:divBdr>
                                    <w:top w:val="none" w:sz="0" w:space="0" w:color="auto"/>
                                    <w:left w:val="none" w:sz="0" w:space="0" w:color="auto"/>
                                    <w:bottom w:val="none" w:sz="0" w:space="0" w:color="auto"/>
                                    <w:right w:val="none" w:sz="0" w:space="0" w:color="auto"/>
                                  </w:divBdr>
                                  <w:divsChild>
                                    <w:div w:id="23744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02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facts-world.ru/goroda-i-strany/vse-ob-italii-samye-interesnye-fakty/" TargetMode="External"/><Relationship Id="rId18" Type="http://schemas.openxmlformats.org/officeDocument/2006/relationships/hyperlink" Target="https://facts-world.ru/lyudi/gaj-yulij-cezar-imperator-polkovodec-i-diktator/" TargetMode="External"/><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2.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8.jpe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6.gif"/><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image" Target="media/image21.jpeg"/><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16</Pages>
  <Words>1446</Words>
  <Characters>8244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cp:lastPrinted>2019-04-02T07:40:00Z</cp:lastPrinted>
  <dcterms:created xsi:type="dcterms:W3CDTF">2019-03-31T17:56:00Z</dcterms:created>
  <dcterms:modified xsi:type="dcterms:W3CDTF">2019-04-02T08:51:00Z</dcterms:modified>
</cp:coreProperties>
</file>