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82" w:rsidRPr="00A6310B" w:rsidRDefault="00071282" w:rsidP="00071282">
      <w:pPr>
        <w:ind w:right="-259"/>
        <w:jc w:val="center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>Приказ</w:t>
      </w:r>
    </w:p>
    <w:p w:rsidR="00071282" w:rsidRPr="00A6310B" w:rsidRDefault="00071282" w:rsidP="00071282">
      <w:pPr>
        <w:spacing w:line="2" w:lineRule="exact"/>
        <w:rPr>
          <w:sz w:val="24"/>
          <w:szCs w:val="24"/>
          <w:lang w:val="ru-RU"/>
        </w:rPr>
      </w:pPr>
    </w:p>
    <w:p w:rsidR="00071282" w:rsidRPr="00A6310B" w:rsidRDefault="00071282" w:rsidP="00071282">
      <w:pPr>
        <w:ind w:right="-259"/>
        <w:jc w:val="center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>по муниципальному казенному</w:t>
      </w:r>
      <w:r w:rsidRPr="00A6310B">
        <w:rPr>
          <w:sz w:val="28"/>
          <w:szCs w:val="28"/>
          <w:lang w:val="ru-RU"/>
        </w:rPr>
        <w:t xml:space="preserve"> общеобразовательному учреждению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0"/>
        <w:gridCol w:w="960"/>
      </w:tblGrid>
      <w:tr w:rsidR="00071282" w:rsidRPr="00962914" w:rsidTr="00C23245">
        <w:trPr>
          <w:trHeight w:val="322"/>
        </w:trPr>
        <w:tc>
          <w:tcPr>
            <w:tcW w:w="8220" w:type="dxa"/>
            <w:vAlign w:val="bottom"/>
          </w:tcPr>
          <w:p w:rsidR="00071282" w:rsidRPr="00962914" w:rsidRDefault="00071282" w:rsidP="00C23245">
            <w:pPr>
              <w:ind w:left="13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ru-RU"/>
              </w:rPr>
              <w:t>Хебдинская</w:t>
            </w:r>
            <w:r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960" w:type="dxa"/>
            <w:vAlign w:val="bottom"/>
          </w:tcPr>
          <w:p w:rsidR="00071282" w:rsidRPr="00962914" w:rsidRDefault="00071282" w:rsidP="00C23245">
            <w:pPr>
              <w:rPr>
                <w:sz w:val="24"/>
                <w:szCs w:val="24"/>
              </w:rPr>
            </w:pPr>
          </w:p>
        </w:tc>
      </w:tr>
      <w:tr w:rsidR="00071282" w:rsidRPr="00962914" w:rsidTr="00C23245">
        <w:trPr>
          <w:trHeight w:val="322"/>
        </w:trPr>
        <w:tc>
          <w:tcPr>
            <w:tcW w:w="8220" w:type="dxa"/>
            <w:vAlign w:val="bottom"/>
          </w:tcPr>
          <w:p w:rsidR="00071282" w:rsidRPr="00962914" w:rsidRDefault="00071282" w:rsidP="00C2324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29.0</w:t>
            </w:r>
            <w:r>
              <w:rPr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.2019.года</w:t>
            </w:r>
          </w:p>
        </w:tc>
        <w:tc>
          <w:tcPr>
            <w:tcW w:w="960" w:type="dxa"/>
            <w:vAlign w:val="bottom"/>
          </w:tcPr>
          <w:p w:rsidR="00071282" w:rsidRPr="00A6310B" w:rsidRDefault="00071282" w:rsidP="00C23245">
            <w:pPr>
              <w:ind w:left="200"/>
              <w:rPr>
                <w:sz w:val="20"/>
                <w:szCs w:val="20"/>
                <w:lang w:val="ru-RU"/>
              </w:rPr>
            </w:pPr>
            <w:r>
              <w:rPr>
                <w:w w:val="97"/>
                <w:sz w:val="28"/>
                <w:szCs w:val="28"/>
              </w:rPr>
              <w:t xml:space="preserve">№ </w:t>
            </w:r>
            <w:r>
              <w:rPr>
                <w:w w:val="97"/>
                <w:sz w:val="28"/>
                <w:szCs w:val="28"/>
                <w:lang w:val="ru-RU"/>
              </w:rPr>
              <w:t>__</w:t>
            </w:r>
          </w:p>
        </w:tc>
      </w:tr>
    </w:tbl>
    <w:p w:rsidR="00071282" w:rsidRDefault="00071282" w:rsidP="00071282">
      <w:pPr>
        <w:spacing w:line="200" w:lineRule="exact"/>
        <w:rPr>
          <w:sz w:val="24"/>
          <w:szCs w:val="24"/>
        </w:rPr>
      </w:pPr>
    </w:p>
    <w:p w:rsidR="00071282" w:rsidRDefault="00071282" w:rsidP="00071282">
      <w:pPr>
        <w:spacing w:line="365" w:lineRule="exact"/>
        <w:rPr>
          <w:sz w:val="24"/>
          <w:szCs w:val="24"/>
        </w:rPr>
      </w:pPr>
    </w:p>
    <w:p w:rsidR="00071282" w:rsidRPr="00A6310B" w:rsidRDefault="00071282" w:rsidP="00071282">
      <w:pPr>
        <w:spacing w:line="285" w:lineRule="auto"/>
        <w:ind w:left="260" w:right="3060"/>
        <w:rPr>
          <w:sz w:val="20"/>
          <w:szCs w:val="20"/>
          <w:lang w:val="ru-RU"/>
        </w:rPr>
      </w:pPr>
      <w:r w:rsidRPr="00A6310B">
        <w:rPr>
          <w:sz w:val="27"/>
          <w:szCs w:val="27"/>
          <w:lang w:val="ru-RU"/>
        </w:rPr>
        <w:t>«Об утверждении штатного расписания и должностных инструкций сотрудников Центр</w:t>
      </w:r>
      <w:r w:rsidRPr="00A6310B">
        <w:rPr>
          <w:rFonts w:ascii="Calibri" w:eastAsia="Calibri" w:hAnsi="Calibri" w:cs="Calibri"/>
          <w:sz w:val="27"/>
          <w:szCs w:val="27"/>
          <w:lang w:val="ru-RU"/>
        </w:rPr>
        <w:t>а</w:t>
      </w:r>
      <w:r w:rsidRPr="00A6310B">
        <w:rPr>
          <w:sz w:val="27"/>
          <w:szCs w:val="27"/>
          <w:lang w:val="ru-RU"/>
        </w:rPr>
        <w:t xml:space="preserve"> образования цифрового и гуманитарного п</w:t>
      </w:r>
      <w:r>
        <w:rPr>
          <w:sz w:val="27"/>
          <w:szCs w:val="27"/>
          <w:lang w:val="ru-RU"/>
        </w:rPr>
        <w:t>рофилей «Точка роста» на базе МКОУ «Хебдинская СОШ</w:t>
      </w:r>
      <w:r w:rsidRPr="00A6310B">
        <w:rPr>
          <w:sz w:val="27"/>
          <w:szCs w:val="27"/>
          <w:lang w:val="ru-RU"/>
        </w:rPr>
        <w:t>»</w:t>
      </w:r>
    </w:p>
    <w:p w:rsidR="00071282" w:rsidRPr="00A6310B" w:rsidRDefault="00071282" w:rsidP="00071282">
      <w:pPr>
        <w:spacing w:line="324" w:lineRule="exact"/>
        <w:rPr>
          <w:sz w:val="24"/>
          <w:szCs w:val="24"/>
          <w:lang w:val="ru-RU"/>
        </w:rPr>
      </w:pPr>
    </w:p>
    <w:p w:rsidR="00071282" w:rsidRPr="00A6310B" w:rsidRDefault="00071282" w:rsidP="00071282">
      <w:pPr>
        <w:tabs>
          <w:tab w:val="left" w:pos="1229"/>
        </w:tabs>
        <w:spacing w:line="272" w:lineRule="auto"/>
        <w:ind w:left="970" w:right="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целях реализации</w:t>
      </w:r>
      <w:r w:rsidRPr="00A6310B">
        <w:rPr>
          <w:sz w:val="28"/>
          <w:szCs w:val="28"/>
          <w:lang w:val="ru-RU"/>
        </w:rPr>
        <w:t xml:space="preserve">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24 декабря 2018 г. № 16, в соответствии с</w:t>
      </w:r>
      <w:r>
        <w:rPr>
          <w:sz w:val="28"/>
          <w:szCs w:val="28"/>
          <w:lang w:val="ru-RU"/>
        </w:rPr>
        <w:t xml:space="preserve"> </w:t>
      </w:r>
      <w:r w:rsidRPr="00A6310B">
        <w:rPr>
          <w:sz w:val="28"/>
          <w:szCs w:val="28"/>
          <w:lang w:val="ru-RU"/>
        </w:rPr>
        <w:t xml:space="preserve">методическими рекомендациями, утвержденными распоряжением Министерства просвещения Российской Федерации от 1 марта 2019 г. №Р-20, </w:t>
      </w:r>
      <w:hyperlink r:id="rId5" w:history="1">
        <w:r w:rsidRPr="007C4E70">
          <w:rPr>
            <w:rStyle w:val="a3"/>
            <w:color w:val="00408F"/>
            <w:sz w:val="28"/>
            <w:szCs w:val="28"/>
            <w:shd w:val="clear" w:color="auto" w:fill="FFFFFF"/>
            <w:lang w:val="ru-RU"/>
          </w:rPr>
          <w:t>Распоряжения Правительства РД от 29 октября 2018г. № 235-р</w:t>
        </w:r>
      </w:hyperlink>
      <w:r w:rsidRPr="007C4E70">
        <w:rPr>
          <w:sz w:val="28"/>
          <w:szCs w:val="28"/>
          <w:lang w:val="ru-RU"/>
        </w:rPr>
        <w:t xml:space="preserve">, </w:t>
      </w:r>
      <w:hyperlink r:id="rId6" w:history="1">
        <w:r w:rsidRPr="007C4E70">
          <w:rPr>
            <w:b/>
            <w:bCs/>
            <w:color w:val="00408F"/>
            <w:sz w:val="28"/>
            <w:szCs w:val="28"/>
            <w:shd w:val="clear" w:color="auto" w:fill="FFFFFF"/>
            <w:lang w:val="ru-RU"/>
          </w:rPr>
          <w:t>Приказа № 1181-05/19 от 10 июня 2018 г. О Центрах образования цифрового</w:t>
        </w:r>
        <w:r w:rsidRPr="007C4E70">
          <w:rPr>
            <w:b/>
            <w:bCs/>
            <w:color w:val="00408F"/>
            <w:sz w:val="28"/>
            <w:szCs w:val="28"/>
            <w:shd w:val="clear" w:color="auto" w:fill="FFFFFF"/>
          </w:rPr>
          <w:t> </w:t>
        </w:r>
        <w:r w:rsidRPr="007C4E70">
          <w:rPr>
            <w:b/>
            <w:bCs/>
            <w:color w:val="00408F"/>
            <w:sz w:val="28"/>
            <w:szCs w:val="28"/>
            <w:shd w:val="clear" w:color="auto" w:fill="FFFFFF"/>
            <w:lang w:val="ru-RU"/>
          </w:rPr>
          <w:t xml:space="preserve"> и гуманитарного профилей «Точка роста» в Республике Дагестан</w:t>
        </w:r>
      </w:hyperlink>
    </w:p>
    <w:p w:rsidR="00071282" w:rsidRPr="00A6310B" w:rsidRDefault="00071282" w:rsidP="00071282">
      <w:pPr>
        <w:ind w:left="1040"/>
        <w:rPr>
          <w:sz w:val="28"/>
          <w:szCs w:val="28"/>
          <w:lang w:val="ru-RU"/>
        </w:rPr>
      </w:pPr>
      <w:r w:rsidRPr="00A6310B">
        <w:rPr>
          <w:sz w:val="28"/>
          <w:szCs w:val="28"/>
          <w:lang w:val="ru-RU"/>
        </w:rPr>
        <w:t>ПРИКАЗЫВАЮ:</w:t>
      </w:r>
    </w:p>
    <w:p w:rsidR="00071282" w:rsidRPr="00A6310B" w:rsidRDefault="00071282" w:rsidP="00071282">
      <w:pPr>
        <w:spacing w:line="73" w:lineRule="exact"/>
        <w:rPr>
          <w:sz w:val="28"/>
          <w:szCs w:val="28"/>
          <w:lang w:val="ru-RU"/>
        </w:rPr>
      </w:pPr>
    </w:p>
    <w:p w:rsidR="00071282" w:rsidRPr="00A6310B" w:rsidRDefault="00071282" w:rsidP="00071282">
      <w:pPr>
        <w:spacing w:line="267" w:lineRule="auto"/>
        <w:ind w:left="260" w:firstLine="708"/>
        <w:jc w:val="both"/>
        <w:rPr>
          <w:sz w:val="28"/>
          <w:szCs w:val="28"/>
          <w:lang w:val="ru-RU"/>
        </w:rPr>
      </w:pPr>
      <w:r w:rsidRPr="00A6310B">
        <w:rPr>
          <w:sz w:val="28"/>
          <w:szCs w:val="28"/>
          <w:lang w:val="ru-RU"/>
        </w:rPr>
        <w:t>1. Утвердить штатное расписание сотрудников Центр</w:t>
      </w:r>
      <w:r w:rsidRPr="00A6310B">
        <w:rPr>
          <w:rFonts w:ascii="Calibri" w:eastAsia="Calibri" w:hAnsi="Calibri" w:cs="Calibri"/>
          <w:sz w:val="28"/>
          <w:szCs w:val="28"/>
          <w:lang w:val="ru-RU"/>
        </w:rPr>
        <w:t>а</w:t>
      </w:r>
      <w:r w:rsidRPr="00A6310B">
        <w:rPr>
          <w:sz w:val="28"/>
          <w:szCs w:val="28"/>
          <w:lang w:val="ru-RU"/>
        </w:rPr>
        <w:t xml:space="preserve"> образования цифрового и гуманитарного п</w:t>
      </w:r>
      <w:r>
        <w:rPr>
          <w:sz w:val="28"/>
          <w:szCs w:val="28"/>
          <w:lang w:val="ru-RU"/>
        </w:rPr>
        <w:t>рофилей «Точка роста» на базе МКОУ «Хебдинская СОШ</w:t>
      </w:r>
      <w:r w:rsidRPr="00A6310B">
        <w:rPr>
          <w:sz w:val="28"/>
          <w:szCs w:val="28"/>
          <w:lang w:val="ru-RU"/>
        </w:rPr>
        <w:t>» согласно приложению № 1.</w:t>
      </w:r>
      <w:r>
        <w:rPr>
          <w:sz w:val="28"/>
          <w:szCs w:val="28"/>
          <w:lang w:val="ru-RU"/>
        </w:rPr>
        <w:t xml:space="preserve"> </w:t>
      </w:r>
    </w:p>
    <w:p w:rsidR="00071282" w:rsidRPr="00A6310B" w:rsidRDefault="00071282" w:rsidP="00071282">
      <w:pPr>
        <w:spacing w:line="39" w:lineRule="exact"/>
        <w:rPr>
          <w:sz w:val="24"/>
          <w:szCs w:val="24"/>
          <w:lang w:val="ru-RU"/>
        </w:rPr>
      </w:pPr>
    </w:p>
    <w:p w:rsidR="00071282" w:rsidRPr="00071282" w:rsidRDefault="00071282" w:rsidP="00071282">
      <w:pPr>
        <w:spacing w:line="266" w:lineRule="auto"/>
        <w:ind w:left="260" w:firstLine="708"/>
        <w:jc w:val="both"/>
        <w:rPr>
          <w:sz w:val="20"/>
          <w:szCs w:val="20"/>
          <w:lang w:val="ru-RU"/>
        </w:rPr>
      </w:pPr>
      <w:r w:rsidRPr="00A6310B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 xml:space="preserve">Бухгалтерии внести изменения в оплату педагогов Центра согласно выполняемой нагрузке с 01.10.2019 г. </w:t>
      </w:r>
    </w:p>
    <w:p w:rsidR="00071282" w:rsidRPr="00071282" w:rsidRDefault="00071282" w:rsidP="00071282">
      <w:pPr>
        <w:spacing w:line="15" w:lineRule="exact"/>
        <w:rPr>
          <w:sz w:val="24"/>
          <w:szCs w:val="24"/>
          <w:lang w:val="ru-RU"/>
        </w:rPr>
      </w:pPr>
    </w:p>
    <w:p w:rsidR="00071282" w:rsidRPr="00A6310B" w:rsidRDefault="00071282" w:rsidP="00071282">
      <w:pPr>
        <w:ind w:left="980"/>
        <w:rPr>
          <w:sz w:val="20"/>
          <w:szCs w:val="20"/>
          <w:lang w:val="ru-RU"/>
        </w:rPr>
      </w:pPr>
      <w:r w:rsidRPr="00A6310B">
        <w:rPr>
          <w:sz w:val="28"/>
          <w:szCs w:val="28"/>
          <w:lang w:val="ru-RU"/>
        </w:rPr>
        <w:t>3. Контроль за исполнением приказа оставляю за собой.</w:t>
      </w:r>
    </w:p>
    <w:p w:rsidR="00071282" w:rsidRPr="00A6310B" w:rsidRDefault="00071282" w:rsidP="00071282">
      <w:pPr>
        <w:spacing w:line="200" w:lineRule="exact"/>
        <w:rPr>
          <w:sz w:val="24"/>
          <w:szCs w:val="24"/>
          <w:lang w:val="ru-RU"/>
        </w:rPr>
      </w:pPr>
    </w:p>
    <w:p w:rsidR="00071282" w:rsidRPr="00A6310B" w:rsidRDefault="00071282" w:rsidP="00071282">
      <w:pPr>
        <w:spacing w:line="200" w:lineRule="exact"/>
        <w:rPr>
          <w:sz w:val="24"/>
          <w:szCs w:val="24"/>
          <w:lang w:val="ru-RU"/>
        </w:rPr>
      </w:pPr>
    </w:p>
    <w:p w:rsidR="00071282" w:rsidRPr="00A6310B" w:rsidRDefault="00071282" w:rsidP="00071282">
      <w:pPr>
        <w:spacing w:line="200" w:lineRule="exact"/>
        <w:rPr>
          <w:sz w:val="24"/>
          <w:szCs w:val="24"/>
          <w:lang w:val="ru-RU"/>
        </w:rPr>
      </w:pPr>
    </w:p>
    <w:p w:rsidR="00071282" w:rsidRPr="00A6310B" w:rsidRDefault="00071282" w:rsidP="00071282">
      <w:pPr>
        <w:spacing w:line="276" w:lineRule="exact"/>
        <w:rPr>
          <w:sz w:val="24"/>
          <w:szCs w:val="24"/>
          <w:lang w:val="ru-RU"/>
        </w:rPr>
      </w:pPr>
    </w:p>
    <w:p w:rsidR="00071282" w:rsidRPr="00A6310B" w:rsidRDefault="00071282" w:rsidP="00071282">
      <w:pPr>
        <w:tabs>
          <w:tab w:val="left" w:pos="6740"/>
        </w:tabs>
        <w:ind w:left="260"/>
        <w:rPr>
          <w:sz w:val="20"/>
          <w:szCs w:val="20"/>
          <w:lang w:val="ru-RU"/>
        </w:rPr>
      </w:pPr>
      <w:r w:rsidRPr="00A6310B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МКОУ «Хебдинская СОШ</w:t>
      </w:r>
      <w:r w:rsidRPr="00A6310B">
        <w:rPr>
          <w:sz w:val="28"/>
          <w:szCs w:val="28"/>
          <w:lang w:val="ru-RU"/>
        </w:rPr>
        <w:t>»</w:t>
      </w:r>
      <w:r w:rsidRPr="00A6310B">
        <w:rPr>
          <w:sz w:val="20"/>
          <w:szCs w:val="20"/>
          <w:lang w:val="ru-RU"/>
        </w:rPr>
        <w:tab/>
      </w:r>
      <w:r>
        <w:rPr>
          <w:sz w:val="27"/>
          <w:szCs w:val="27"/>
          <w:lang w:val="ru-RU"/>
        </w:rPr>
        <w:t>Джабраилов А.А.</w:t>
      </w:r>
    </w:p>
    <w:p w:rsidR="00071282" w:rsidRDefault="00071282" w:rsidP="00071282">
      <w:pPr>
        <w:rPr>
          <w:lang w:val="ru-RU"/>
        </w:rPr>
      </w:pPr>
    </w:p>
    <w:p w:rsidR="00071282" w:rsidRDefault="00071282" w:rsidP="00071282">
      <w:pPr>
        <w:rPr>
          <w:lang w:val="ru-RU"/>
        </w:rPr>
      </w:pPr>
    </w:p>
    <w:p w:rsidR="00071282" w:rsidRDefault="00071282" w:rsidP="00071282">
      <w:pPr>
        <w:rPr>
          <w:lang w:val="ru-RU"/>
        </w:rPr>
      </w:pPr>
    </w:p>
    <w:p w:rsidR="00071282" w:rsidRDefault="00071282" w:rsidP="00071282">
      <w:pPr>
        <w:rPr>
          <w:lang w:val="ru-RU"/>
        </w:rPr>
      </w:pPr>
    </w:p>
    <w:p w:rsidR="007A59C9" w:rsidRDefault="007A59C9" w:rsidP="00071282">
      <w:pPr>
        <w:rPr>
          <w:lang w:val="ru-RU"/>
        </w:rPr>
      </w:pPr>
    </w:p>
    <w:p w:rsidR="007A59C9" w:rsidRDefault="007A59C9" w:rsidP="00071282">
      <w:pPr>
        <w:rPr>
          <w:lang w:val="ru-RU"/>
        </w:rPr>
      </w:pPr>
    </w:p>
    <w:p w:rsidR="007A59C9" w:rsidRDefault="007A59C9" w:rsidP="00071282">
      <w:pPr>
        <w:rPr>
          <w:lang w:val="ru-RU"/>
        </w:rPr>
      </w:pPr>
    </w:p>
    <w:p w:rsidR="007A59C9" w:rsidRDefault="007A59C9" w:rsidP="00071282">
      <w:pPr>
        <w:rPr>
          <w:lang w:val="ru-RU"/>
        </w:rPr>
      </w:pPr>
    </w:p>
    <w:p w:rsidR="007A59C9" w:rsidRDefault="007A59C9" w:rsidP="00071282">
      <w:pPr>
        <w:rPr>
          <w:lang w:val="ru-RU"/>
        </w:rPr>
      </w:pPr>
    </w:p>
    <w:p w:rsidR="007A59C9" w:rsidRDefault="007A59C9" w:rsidP="00071282">
      <w:pPr>
        <w:rPr>
          <w:lang w:val="ru-RU"/>
        </w:rPr>
      </w:pPr>
    </w:p>
    <w:p w:rsidR="007A59C9" w:rsidRDefault="007A59C9" w:rsidP="00071282">
      <w:pPr>
        <w:rPr>
          <w:lang w:val="ru-RU"/>
        </w:rPr>
      </w:pPr>
    </w:p>
    <w:p w:rsidR="007A59C9" w:rsidRDefault="007A59C9" w:rsidP="00071282">
      <w:pPr>
        <w:rPr>
          <w:lang w:val="ru-RU"/>
        </w:rPr>
      </w:pPr>
    </w:p>
    <w:p w:rsidR="007A59C9" w:rsidRPr="00A6310B" w:rsidRDefault="007A59C9" w:rsidP="00071282">
      <w:pPr>
        <w:rPr>
          <w:lang w:val="ru-RU"/>
        </w:rPr>
        <w:sectPr w:rsidR="007A59C9" w:rsidRPr="00A6310B">
          <w:pgSz w:w="11900" w:h="16838"/>
          <w:pgMar w:top="1125" w:right="846" w:bottom="1440" w:left="1440" w:header="0" w:footer="0" w:gutter="0"/>
          <w:cols w:space="720" w:equalWidth="0">
            <w:col w:w="9620"/>
          </w:cols>
        </w:sectPr>
      </w:pPr>
    </w:p>
    <w:tbl>
      <w:tblPr>
        <w:tblStyle w:val="a4"/>
        <w:tblpPr w:leftFromText="180" w:rightFromText="180" w:vertAnchor="page" w:horzAnchor="margin" w:tblpXSpec="center" w:tblpY="1741"/>
        <w:tblW w:w="10314" w:type="dxa"/>
        <w:tblLayout w:type="fixed"/>
        <w:tblLook w:val="04A0" w:firstRow="1" w:lastRow="0" w:firstColumn="1" w:lastColumn="0" w:noHBand="0" w:noVBand="1"/>
      </w:tblPr>
      <w:tblGrid>
        <w:gridCol w:w="1560"/>
        <w:gridCol w:w="3081"/>
        <w:gridCol w:w="1879"/>
        <w:gridCol w:w="2411"/>
        <w:gridCol w:w="1383"/>
      </w:tblGrid>
      <w:tr w:rsidR="007A59C9" w:rsidRPr="00071282" w:rsidTr="007A59C9">
        <w:tc>
          <w:tcPr>
            <w:tcW w:w="1560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bookmarkStart w:id="0" w:name="_GoBack"/>
            <w:r w:rsidRPr="00071282">
              <w:rPr>
                <w:rFonts w:eastAsiaTheme="minorHAnsi"/>
                <w:sz w:val="24"/>
                <w:szCs w:val="24"/>
                <w:lang w:val="ru-RU"/>
              </w:rPr>
              <w:lastRenderedPageBreak/>
              <w:t>Категория персонала</w:t>
            </w:r>
          </w:p>
        </w:tc>
        <w:tc>
          <w:tcPr>
            <w:tcW w:w="3081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 xml:space="preserve">Позиция </w:t>
            </w:r>
          </w:p>
        </w:tc>
        <w:tc>
          <w:tcPr>
            <w:tcW w:w="1879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411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Должность в школе</w:t>
            </w:r>
          </w:p>
        </w:tc>
        <w:tc>
          <w:tcPr>
            <w:tcW w:w="1383" w:type="dxa"/>
          </w:tcPr>
          <w:p w:rsidR="007A59C9" w:rsidRPr="00071282" w:rsidRDefault="00101B13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Образование </w:t>
            </w:r>
          </w:p>
        </w:tc>
      </w:tr>
      <w:tr w:rsidR="007A59C9" w:rsidRPr="00071282" w:rsidTr="007A59C9">
        <w:tc>
          <w:tcPr>
            <w:tcW w:w="1560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Управленческий</w:t>
            </w:r>
          </w:p>
        </w:tc>
        <w:tc>
          <w:tcPr>
            <w:tcW w:w="3081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 xml:space="preserve">Руководитель </w:t>
            </w:r>
          </w:p>
        </w:tc>
        <w:tc>
          <w:tcPr>
            <w:tcW w:w="1879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Джабраилов А.А.</w:t>
            </w:r>
          </w:p>
        </w:tc>
        <w:tc>
          <w:tcPr>
            <w:tcW w:w="2411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383" w:type="dxa"/>
          </w:tcPr>
          <w:p w:rsidR="007A59C9" w:rsidRPr="00071282" w:rsidRDefault="00101B13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ДГПУ</w:t>
            </w:r>
          </w:p>
        </w:tc>
      </w:tr>
      <w:tr w:rsidR="007A59C9" w:rsidRPr="00071282" w:rsidTr="007A59C9">
        <w:tc>
          <w:tcPr>
            <w:tcW w:w="1560" w:type="dxa"/>
            <w:vMerge w:val="restart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3081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879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Давудов Д.М.</w:t>
            </w:r>
          </w:p>
        </w:tc>
        <w:tc>
          <w:tcPr>
            <w:tcW w:w="2411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</w:tcPr>
          <w:p w:rsidR="007A59C9" w:rsidRPr="00071282" w:rsidRDefault="00101B13" w:rsidP="007A59C9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ДГУ</w:t>
            </w:r>
          </w:p>
        </w:tc>
      </w:tr>
      <w:tr w:rsidR="007A59C9" w:rsidRPr="00071282" w:rsidTr="007A59C9">
        <w:tc>
          <w:tcPr>
            <w:tcW w:w="1560" w:type="dxa"/>
            <w:vMerge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1879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Гаджиева П.М.</w:t>
            </w:r>
          </w:p>
        </w:tc>
        <w:tc>
          <w:tcPr>
            <w:tcW w:w="2411" w:type="dxa"/>
            <w:vMerge w:val="restart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  <w:tc>
          <w:tcPr>
            <w:tcW w:w="1383" w:type="dxa"/>
          </w:tcPr>
          <w:p w:rsidR="007A59C9" w:rsidRPr="00071282" w:rsidRDefault="00101B13" w:rsidP="007A59C9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ДГПУ</w:t>
            </w:r>
          </w:p>
        </w:tc>
      </w:tr>
      <w:tr w:rsidR="00101B13" w:rsidRPr="00071282" w:rsidTr="007A59C9">
        <w:tc>
          <w:tcPr>
            <w:tcW w:w="1560" w:type="dxa"/>
            <w:vMerge/>
          </w:tcPr>
          <w:p w:rsidR="00101B13" w:rsidRPr="00071282" w:rsidRDefault="00101B13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101B13" w:rsidRPr="00071282" w:rsidRDefault="00101B13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1879" w:type="dxa"/>
          </w:tcPr>
          <w:p w:rsidR="00101B13" w:rsidRPr="00071282" w:rsidRDefault="00101B13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Магомедова П.Ш.</w:t>
            </w:r>
          </w:p>
        </w:tc>
        <w:tc>
          <w:tcPr>
            <w:tcW w:w="2411" w:type="dxa"/>
            <w:vMerge/>
          </w:tcPr>
          <w:p w:rsidR="00101B13" w:rsidRPr="00071282" w:rsidRDefault="00101B13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383" w:type="dxa"/>
          </w:tcPr>
          <w:p w:rsidR="00101B13" w:rsidRDefault="00101B13">
            <w:r w:rsidRPr="00130A04">
              <w:rPr>
                <w:rFonts w:eastAsiaTheme="minorHAnsi"/>
                <w:sz w:val="24"/>
                <w:szCs w:val="24"/>
                <w:lang w:val="ru-RU"/>
              </w:rPr>
              <w:t>ДГПУ</w:t>
            </w:r>
          </w:p>
        </w:tc>
      </w:tr>
      <w:tr w:rsidR="00101B13" w:rsidRPr="00071282" w:rsidTr="007A59C9">
        <w:tc>
          <w:tcPr>
            <w:tcW w:w="1560" w:type="dxa"/>
            <w:vMerge/>
          </w:tcPr>
          <w:p w:rsidR="00101B13" w:rsidRPr="00071282" w:rsidRDefault="00101B13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101B13" w:rsidRPr="00071282" w:rsidRDefault="00101B13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Педагог по предмету «Информатика»</w:t>
            </w:r>
          </w:p>
        </w:tc>
        <w:tc>
          <w:tcPr>
            <w:tcW w:w="1879" w:type="dxa"/>
          </w:tcPr>
          <w:p w:rsidR="00101B13" w:rsidRPr="00071282" w:rsidRDefault="00101B13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Нурмагомедова А.О.</w:t>
            </w:r>
          </w:p>
        </w:tc>
        <w:tc>
          <w:tcPr>
            <w:tcW w:w="2411" w:type="dxa"/>
          </w:tcPr>
          <w:p w:rsidR="00101B13" w:rsidRPr="00071282" w:rsidRDefault="00101B13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Учитель математики и информатики</w:t>
            </w:r>
          </w:p>
        </w:tc>
        <w:tc>
          <w:tcPr>
            <w:tcW w:w="1383" w:type="dxa"/>
          </w:tcPr>
          <w:p w:rsidR="00101B13" w:rsidRDefault="00101B13">
            <w:r w:rsidRPr="00130A04">
              <w:rPr>
                <w:rFonts w:eastAsiaTheme="minorHAnsi"/>
                <w:sz w:val="24"/>
                <w:szCs w:val="24"/>
                <w:lang w:val="ru-RU"/>
              </w:rPr>
              <w:t>ДГПУ</w:t>
            </w:r>
          </w:p>
        </w:tc>
      </w:tr>
      <w:tr w:rsidR="007A59C9" w:rsidRPr="00071282" w:rsidTr="007A59C9">
        <w:tc>
          <w:tcPr>
            <w:tcW w:w="1560" w:type="dxa"/>
            <w:vMerge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Педагог по предмету «ОБЖ»</w:t>
            </w:r>
          </w:p>
        </w:tc>
        <w:tc>
          <w:tcPr>
            <w:tcW w:w="1879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Юсупов Ю.Г.</w:t>
            </w:r>
          </w:p>
        </w:tc>
        <w:tc>
          <w:tcPr>
            <w:tcW w:w="2411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Учитель ОБЖ</w:t>
            </w:r>
          </w:p>
        </w:tc>
        <w:tc>
          <w:tcPr>
            <w:tcW w:w="1383" w:type="dxa"/>
          </w:tcPr>
          <w:p w:rsidR="007A59C9" w:rsidRPr="00071282" w:rsidRDefault="00101B13" w:rsidP="007A59C9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ДПТ</w:t>
            </w:r>
          </w:p>
        </w:tc>
      </w:tr>
      <w:tr w:rsidR="007A59C9" w:rsidRPr="00071282" w:rsidTr="007A59C9">
        <w:tc>
          <w:tcPr>
            <w:tcW w:w="1560" w:type="dxa"/>
            <w:vMerge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Педагог по предмету «Технология»</w:t>
            </w:r>
          </w:p>
        </w:tc>
        <w:tc>
          <w:tcPr>
            <w:tcW w:w="1879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Магомедов  М.И.</w:t>
            </w:r>
          </w:p>
        </w:tc>
        <w:tc>
          <w:tcPr>
            <w:tcW w:w="2411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Учитель технологии</w:t>
            </w:r>
          </w:p>
        </w:tc>
        <w:tc>
          <w:tcPr>
            <w:tcW w:w="1383" w:type="dxa"/>
          </w:tcPr>
          <w:p w:rsidR="007A59C9" w:rsidRPr="00071282" w:rsidRDefault="00101B13" w:rsidP="007A59C9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ДГМТ</w:t>
            </w:r>
          </w:p>
        </w:tc>
      </w:tr>
      <w:tr w:rsidR="007A59C9" w:rsidRPr="00071282" w:rsidTr="007A59C9">
        <w:tc>
          <w:tcPr>
            <w:tcW w:w="1560" w:type="dxa"/>
            <w:vMerge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Педагог по шахматам</w:t>
            </w:r>
          </w:p>
        </w:tc>
        <w:tc>
          <w:tcPr>
            <w:tcW w:w="1879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Юсупов Ю.Г.</w:t>
            </w:r>
          </w:p>
        </w:tc>
        <w:tc>
          <w:tcPr>
            <w:tcW w:w="2411" w:type="dxa"/>
          </w:tcPr>
          <w:p w:rsidR="007A59C9" w:rsidRPr="00071282" w:rsidRDefault="007A59C9" w:rsidP="007A59C9">
            <w:pPr>
              <w:tabs>
                <w:tab w:val="left" w:pos="1905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071282">
              <w:rPr>
                <w:rFonts w:eastAsiaTheme="minorHAnsi"/>
                <w:sz w:val="24"/>
                <w:szCs w:val="24"/>
                <w:lang w:val="ru-RU"/>
              </w:rPr>
              <w:t>Учитель ОБЖ</w:t>
            </w:r>
          </w:p>
        </w:tc>
        <w:tc>
          <w:tcPr>
            <w:tcW w:w="1383" w:type="dxa"/>
          </w:tcPr>
          <w:p w:rsidR="007A59C9" w:rsidRPr="00071282" w:rsidRDefault="00101B13" w:rsidP="007A59C9">
            <w:pPr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ДПТ</w:t>
            </w:r>
          </w:p>
        </w:tc>
      </w:tr>
    </w:tbl>
    <w:bookmarkEnd w:id="0"/>
    <w:p w:rsidR="00822440" w:rsidRPr="00071282" w:rsidRDefault="007A59C9" w:rsidP="007A59C9">
      <w:pPr>
        <w:jc w:val="right"/>
        <w:rPr>
          <w:lang w:val="ru-RU"/>
        </w:rPr>
      </w:pPr>
      <w:r>
        <w:rPr>
          <w:lang w:val="ru-RU"/>
        </w:rPr>
        <w:t>Приложение №1</w:t>
      </w:r>
    </w:p>
    <w:sectPr w:rsidR="00822440" w:rsidRPr="0007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82"/>
    <w:rsid w:val="00071282"/>
    <w:rsid w:val="00101B13"/>
    <w:rsid w:val="003611A6"/>
    <w:rsid w:val="007A59C9"/>
    <w:rsid w:val="00822440"/>
    <w:rsid w:val="00953CAB"/>
    <w:rsid w:val="00BA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8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71282"/>
    <w:rPr>
      <w:b/>
      <w:bCs/>
    </w:rPr>
  </w:style>
  <w:style w:type="table" w:styleId="a4">
    <w:name w:val="Table Grid"/>
    <w:basedOn w:val="a1"/>
    <w:uiPriority w:val="59"/>
    <w:rsid w:val="00071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8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71282"/>
    <w:rPr>
      <w:b/>
      <w:bCs/>
    </w:rPr>
  </w:style>
  <w:style w:type="table" w:styleId="a4">
    <w:name w:val="Table Grid"/>
    <w:basedOn w:val="a1"/>
    <w:uiPriority w:val="59"/>
    <w:rsid w:val="00071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2019/proekti_2019/pril_1181.pdf" TargetMode="External"/><Relationship Id="rId5" Type="http://schemas.openxmlformats.org/officeDocument/2006/relationships/hyperlink" Target="http://www.dagminobr.ru/storage/files/2019/proekti_2019/rasp_1(1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2019-10-31T05:20:00Z</dcterms:created>
  <dcterms:modified xsi:type="dcterms:W3CDTF">2020-05-04T19:52:00Z</dcterms:modified>
</cp:coreProperties>
</file>