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9B" w:rsidRPr="00C41B85" w:rsidRDefault="00C443A0" w:rsidP="00C443A0">
      <w:pPr>
        <w:pStyle w:val="aa"/>
        <w:rPr>
          <w:b/>
        </w:rPr>
      </w:pPr>
      <w:bookmarkStart w:id="0" w:name="_GoBack"/>
      <w:bookmarkEnd w:id="0"/>
      <w:r w:rsidRPr="00C41B85">
        <w:rPr>
          <w:rFonts w:ascii="Times New Roman" w:hAnsi="Times New Roman" w:cs="Times New Roman"/>
          <w:b/>
          <w:sz w:val="28"/>
        </w:rPr>
        <w:t xml:space="preserve">             Министерство образования и науки Республики Дагестан</w:t>
      </w:r>
    </w:p>
    <w:p w:rsidR="00A6289B" w:rsidRPr="00C41B85" w:rsidRDefault="00C443A0">
      <w:pPr>
        <w:rPr>
          <w:rFonts w:ascii="Times New Roman" w:hAnsi="Times New Roman" w:cs="Times New Roman"/>
          <w:b/>
          <w:color w:val="17365D" w:themeColor="text2" w:themeShade="BF"/>
          <w:sz w:val="28"/>
        </w:rPr>
      </w:pPr>
      <w:r w:rsidRPr="00C41B85">
        <w:rPr>
          <w:rFonts w:ascii="Times New Roman" w:hAnsi="Times New Roman" w:cs="Times New Roman"/>
          <w:b/>
          <w:color w:val="17365D" w:themeColor="text2" w:themeShade="BF"/>
          <w:sz w:val="28"/>
        </w:rPr>
        <w:t>Муниципальное общеобразовательное учреждение «Хебдинская СОШ»</w:t>
      </w:r>
    </w:p>
    <w:p w:rsidR="00C443A0" w:rsidRPr="00C41B85" w:rsidRDefault="00C443A0">
      <w:pPr>
        <w:rPr>
          <w:rFonts w:ascii="Times New Roman" w:hAnsi="Times New Roman" w:cs="Times New Roman"/>
          <w:b/>
          <w:color w:val="17365D" w:themeColor="text2" w:themeShade="BF"/>
          <w:sz w:val="28"/>
        </w:rPr>
      </w:pPr>
      <w:r w:rsidRPr="00C41B85">
        <w:rPr>
          <w:rFonts w:ascii="Times New Roman" w:hAnsi="Times New Roman" w:cs="Times New Roman"/>
          <w:b/>
          <w:color w:val="17365D" w:themeColor="text2" w:themeShade="BF"/>
          <w:sz w:val="28"/>
        </w:rPr>
        <w:t>Региональный этап Всероссийской олимпиады школьников по экологии.</w:t>
      </w:r>
    </w:p>
    <w:p w:rsidR="00C443A0" w:rsidRDefault="00C443A0">
      <w:pPr>
        <w:rPr>
          <w:rFonts w:ascii="Times New Roman" w:hAnsi="Times New Roman" w:cs="Times New Roman"/>
          <w:color w:val="17365D" w:themeColor="text2" w:themeShade="BF"/>
          <w:sz w:val="28"/>
        </w:rPr>
      </w:pPr>
    </w:p>
    <w:p w:rsidR="00C443A0" w:rsidRDefault="00C443A0" w:rsidP="00C41B85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</w:rPr>
      </w:pPr>
      <w:r w:rsidRPr="00C443A0">
        <w:rPr>
          <w:rFonts w:ascii="Times New Roman" w:hAnsi="Times New Roman" w:cs="Times New Roman"/>
          <w:b/>
          <w:i/>
          <w:color w:val="17365D" w:themeColor="text2" w:themeShade="BF"/>
          <w:sz w:val="32"/>
        </w:rPr>
        <w:t>Тема исследовательской работы:</w:t>
      </w:r>
    </w:p>
    <w:p w:rsidR="00F40D48" w:rsidRPr="00F40D48" w:rsidRDefault="00C443A0" w:rsidP="00C443A0">
      <w:pPr>
        <w:jc w:val="center"/>
        <w:rPr>
          <w:rFonts w:ascii="Times New Roman" w:hAnsi="Times New Roman" w:cs="Times New Roman"/>
          <w:b/>
          <w:color w:val="632423" w:themeColor="accent2" w:themeShade="80"/>
          <w:sz w:val="52"/>
        </w:rPr>
      </w:pPr>
      <w:r w:rsidRPr="00F40D48">
        <w:rPr>
          <w:rFonts w:ascii="Times New Roman" w:hAnsi="Times New Roman" w:cs="Times New Roman"/>
          <w:b/>
          <w:color w:val="632423" w:themeColor="accent2" w:themeShade="80"/>
          <w:sz w:val="52"/>
        </w:rPr>
        <w:t>«</w:t>
      </w:r>
      <w:r w:rsidR="00F40D48" w:rsidRPr="00F40D48">
        <w:rPr>
          <w:rFonts w:ascii="Times New Roman" w:hAnsi="Times New Roman" w:cs="Times New Roman"/>
          <w:b/>
          <w:color w:val="632423" w:themeColor="accent2" w:themeShade="80"/>
          <w:sz w:val="52"/>
        </w:rPr>
        <w:t>Бытовые отходы и их влияние на окружающую среду.</w:t>
      </w:r>
    </w:p>
    <w:p w:rsidR="00C443A0" w:rsidRDefault="00F40D48" w:rsidP="00C443A0">
      <w:pPr>
        <w:jc w:val="center"/>
        <w:rPr>
          <w:rFonts w:ascii="Times New Roman" w:hAnsi="Times New Roman" w:cs="Times New Roman"/>
          <w:b/>
          <w:color w:val="632423" w:themeColor="accent2" w:themeShade="80"/>
          <w:sz w:val="52"/>
          <w:lang w:val="en-US"/>
        </w:rPr>
      </w:pPr>
      <w:r w:rsidRPr="00F40D48">
        <w:rPr>
          <w:rFonts w:ascii="Times New Roman" w:hAnsi="Times New Roman" w:cs="Times New Roman"/>
          <w:b/>
          <w:color w:val="632423" w:themeColor="accent2" w:themeShade="80"/>
          <w:sz w:val="52"/>
        </w:rPr>
        <w:t>Загрязнение водной среды</w:t>
      </w:r>
      <w:proofErr w:type="gramStart"/>
      <w:r w:rsidRPr="00F40D48">
        <w:rPr>
          <w:rFonts w:ascii="Times New Roman" w:hAnsi="Times New Roman" w:cs="Times New Roman"/>
          <w:b/>
          <w:color w:val="632423" w:themeColor="accent2" w:themeShade="80"/>
          <w:sz w:val="52"/>
        </w:rPr>
        <w:t>.</w:t>
      </w:r>
      <w:r w:rsidR="00C443A0" w:rsidRPr="00F40D48">
        <w:rPr>
          <w:rFonts w:ascii="Times New Roman" w:hAnsi="Times New Roman" w:cs="Times New Roman"/>
          <w:b/>
          <w:color w:val="632423" w:themeColor="accent2" w:themeShade="80"/>
          <w:sz w:val="52"/>
        </w:rPr>
        <w:t>»</w:t>
      </w:r>
      <w:proofErr w:type="gramEnd"/>
    </w:p>
    <w:p w:rsidR="00762C25" w:rsidRDefault="00C41B85" w:rsidP="00C443A0">
      <w:pPr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32"/>
          <w:szCs w:val="32"/>
          <w:lang w:eastAsia="ru-RU"/>
        </w:rPr>
        <w:drawing>
          <wp:inline distT="0" distB="0" distL="0" distR="0">
            <wp:extent cx="4330314" cy="2883790"/>
            <wp:effectExtent l="19050" t="0" r="0" b="0"/>
            <wp:docPr id="13" name="Рисунок 12" descr="252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268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9710" cy="288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3A0" w:rsidRPr="00C443A0" w:rsidRDefault="00C443A0" w:rsidP="00C443A0">
      <w:pPr>
        <w:jc w:val="center"/>
        <w:rPr>
          <w:rFonts w:ascii="Times New Roman" w:hAnsi="Times New Roman" w:cs="Times New Roman"/>
          <w:b/>
          <w:color w:val="632423" w:themeColor="accent2" w:themeShade="80"/>
          <w:sz w:val="32"/>
          <w:szCs w:val="32"/>
        </w:rPr>
      </w:pP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</w:pPr>
      <w:r w:rsidRPr="00C41B85"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  <w:t>Подготовила: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Учащаяся класса 1</w:t>
      </w:r>
      <w:r w:rsidR="00C41B85"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0</w:t>
      </w: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 класса</w:t>
      </w:r>
    </w:p>
    <w:p w:rsidR="00C41B85" w:rsidRPr="00C41B85" w:rsidRDefault="00C41B8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Джамолодинова Патимат Дахдухмаевна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МКОУ «Хебдинская СОШ»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Шамильский р-он, с. Хебда, 368430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тел</w:t>
      </w:r>
      <w:r w:rsidR="00C41B85"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.: 8-964-006-09-73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  <w:lang w:val="en-US"/>
        </w:rPr>
      </w:pPr>
      <w:proofErr w:type="gramStart"/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  <w:lang w:val="en-US"/>
        </w:rPr>
        <w:t>e-mail</w:t>
      </w:r>
      <w:proofErr w:type="gramEnd"/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  <w:lang w:val="en-US"/>
        </w:rPr>
        <w:t xml:space="preserve">: </w:t>
      </w:r>
      <w:r w:rsidR="00C41B85" w:rsidRPr="00C41B85">
        <w:rPr>
          <w:rFonts w:ascii="Times New Roman" w:hAnsi="Times New Roman" w:cs="Times New Roman"/>
          <w:color w:val="0D0D0D" w:themeColor="text1" w:themeTint="F2"/>
          <w:sz w:val="24"/>
          <w:szCs w:val="28"/>
          <w:lang w:val="en-US"/>
        </w:rPr>
        <w:t>patimatdzamolodinova@gmail.com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32"/>
          <w:lang w:val="en-US"/>
        </w:rPr>
      </w:pPr>
      <w:r w:rsidRPr="00C41B85">
        <w:rPr>
          <w:rFonts w:ascii="Times New Roman" w:hAnsi="Times New Roman" w:cs="Times New Roman"/>
          <w:b/>
          <w:color w:val="0D0D0D" w:themeColor="text1" w:themeTint="F2"/>
          <w:sz w:val="28"/>
          <w:szCs w:val="32"/>
        </w:rPr>
        <w:t>Руководитель</w:t>
      </w:r>
      <w:r w:rsidRPr="00C41B85">
        <w:rPr>
          <w:rFonts w:ascii="Times New Roman" w:hAnsi="Times New Roman" w:cs="Times New Roman"/>
          <w:b/>
          <w:color w:val="0D0D0D" w:themeColor="text1" w:themeTint="F2"/>
          <w:sz w:val="28"/>
          <w:szCs w:val="32"/>
          <w:lang w:val="en-US"/>
        </w:rPr>
        <w:t>: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Магомедов Магомед Магомедрасулович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Учитель биологии и химии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МКОУ «Хебдинская СОШ»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Шамильский р-он, с. Хебда, 368430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  <w:lang w:val="en-US"/>
        </w:rPr>
      </w:pP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тел</w:t>
      </w:r>
      <w:r w:rsidR="00C41B85" w:rsidRPr="00C41B85">
        <w:rPr>
          <w:rFonts w:ascii="Times New Roman" w:hAnsi="Times New Roman" w:cs="Times New Roman"/>
          <w:color w:val="0D0D0D" w:themeColor="text1" w:themeTint="F2"/>
          <w:sz w:val="24"/>
          <w:szCs w:val="28"/>
          <w:lang w:val="en-US"/>
        </w:rPr>
        <w:t>.: 8-909-480-59-50</w:t>
      </w:r>
    </w:p>
    <w:p w:rsidR="00762C25" w:rsidRPr="00C41B85" w:rsidRDefault="00762C2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8"/>
          <w:lang w:val="en-US"/>
        </w:rPr>
      </w:pPr>
      <w:proofErr w:type="gramStart"/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  <w:lang w:val="en-US"/>
        </w:rPr>
        <w:t>e-mail</w:t>
      </w:r>
      <w:proofErr w:type="gramEnd"/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  <w:lang w:val="en-US"/>
        </w:rPr>
        <w:t xml:space="preserve">: </w:t>
      </w:r>
      <w:hyperlink r:id="rId10" w:history="1">
        <w:r w:rsidRPr="00C41B85">
          <w:rPr>
            <w:rStyle w:val="ae"/>
            <w:rFonts w:ascii="Times New Roman" w:hAnsi="Times New Roman" w:cs="Times New Roman"/>
            <w:color w:val="0D0DFF" w:themeColor="hyperlink" w:themeTint="F2"/>
            <w:sz w:val="24"/>
            <w:szCs w:val="28"/>
            <w:lang w:val="en-US"/>
          </w:rPr>
          <w:t>Khebda_sosh@mail.ru</w:t>
        </w:r>
      </w:hyperlink>
    </w:p>
    <w:p w:rsidR="00762C25" w:rsidRDefault="00C41B85" w:rsidP="00C41B85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41B85">
        <w:rPr>
          <w:rFonts w:ascii="Times New Roman" w:hAnsi="Times New Roman" w:cs="Times New Roman"/>
          <w:color w:val="0D0D0D" w:themeColor="text1" w:themeTint="F2"/>
          <w:sz w:val="24"/>
          <w:szCs w:val="28"/>
          <w:lang w:val="en-US"/>
        </w:rPr>
        <w:t>2018</w:t>
      </w:r>
      <w:r w:rsidR="00762C25" w:rsidRPr="00C41B8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, Махачкала</w:t>
      </w:r>
    </w:p>
    <w:p w:rsidR="00A6289B" w:rsidRPr="00762C25" w:rsidRDefault="00A6289B" w:rsidP="00762C25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443A0">
        <w:rPr>
          <w:rFonts w:asciiTheme="majorHAnsi" w:hAnsiTheme="majorHAnsi"/>
          <w:b/>
          <w:color w:val="943634" w:themeColor="accent2" w:themeShade="BF"/>
          <w:sz w:val="40"/>
        </w:rPr>
        <w:lastRenderedPageBreak/>
        <w:t>Содержание</w:t>
      </w:r>
      <w:r w:rsidRPr="00E628EC">
        <w:rPr>
          <w:rFonts w:asciiTheme="majorHAnsi" w:hAnsiTheme="majorHAnsi"/>
          <w:b/>
          <w:color w:val="C00000"/>
          <w:sz w:val="40"/>
        </w:rPr>
        <w:t>:</w:t>
      </w:r>
    </w:p>
    <w:p w:rsidR="00A6289B" w:rsidRDefault="00A6289B"/>
    <w:p w:rsidR="00A6289B" w:rsidRPr="00C97457" w:rsidRDefault="00A6289B" w:rsidP="00A6289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97457">
        <w:rPr>
          <w:rFonts w:ascii="Times New Roman" w:hAnsi="Times New Roman" w:cs="Times New Roman"/>
          <w:sz w:val="28"/>
        </w:rPr>
        <w:t>В</w:t>
      </w:r>
      <w:r w:rsidR="002908EA" w:rsidRPr="00C97457">
        <w:rPr>
          <w:rFonts w:ascii="Times New Roman" w:hAnsi="Times New Roman" w:cs="Times New Roman"/>
          <w:sz w:val="28"/>
        </w:rPr>
        <w:t>ВЕДЕНИЕ</w:t>
      </w:r>
      <w:r w:rsidR="004500A3" w:rsidRPr="00C97457">
        <w:rPr>
          <w:rFonts w:ascii="Times New Roman" w:hAnsi="Times New Roman" w:cs="Times New Roman"/>
          <w:sz w:val="28"/>
        </w:rPr>
        <w:t>_____________________</w:t>
      </w:r>
      <w:r w:rsidR="00E7645A">
        <w:rPr>
          <w:rFonts w:ascii="Times New Roman" w:hAnsi="Times New Roman" w:cs="Times New Roman"/>
          <w:sz w:val="28"/>
        </w:rPr>
        <w:t>_______________________</w:t>
      </w:r>
      <w:r w:rsidR="004500A3" w:rsidRPr="00C97457">
        <w:rPr>
          <w:rFonts w:ascii="Times New Roman" w:hAnsi="Times New Roman" w:cs="Times New Roman"/>
          <w:sz w:val="28"/>
        </w:rPr>
        <w:t>3</w:t>
      </w:r>
      <w:r w:rsidR="007A53B0">
        <w:rPr>
          <w:rFonts w:ascii="Times New Roman" w:hAnsi="Times New Roman" w:cs="Times New Roman"/>
          <w:sz w:val="28"/>
        </w:rPr>
        <w:t>-4</w:t>
      </w:r>
      <w:r w:rsidR="004500A3" w:rsidRPr="00C97457">
        <w:rPr>
          <w:rFonts w:ascii="Times New Roman" w:hAnsi="Times New Roman" w:cs="Times New Roman"/>
          <w:sz w:val="28"/>
        </w:rPr>
        <w:t xml:space="preserve"> стр.</w:t>
      </w:r>
    </w:p>
    <w:p w:rsidR="00A6289B" w:rsidRPr="00C97457" w:rsidRDefault="00A6289B" w:rsidP="00A6289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>Ц</w:t>
      </w:r>
      <w:r w:rsidR="004500A3" w:rsidRPr="00C97457">
        <w:rPr>
          <w:rFonts w:ascii="Times New Roman" w:hAnsi="Times New Roman" w:cs="Times New Roman"/>
          <w:sz w:val="28"/>
        </w:rPr>
        <w:t>ель____________________________________</w:t>
      </w:r>
      <w:r w:rsidR="00E7645A">
        <w:rPr>
          <w:rFonts w:ascii="Times New Roman" w:hAnsi="Times New Roman" w:cs="Times New Roman"/>
          <w:sz w:val="28"/>
        </w:rPr>
        <w:t>__________</w:t>
      </w:r>
      <w:r w:rsidR="007A53B0">
        <w:rPr>
          <w:rFonts w:ascii="Times New Roman" w:hAnsi="Times New Roman" w:cs="Times New Roman"/>
          <w:sz w:val="28"/>
        </w:rPr>
        <w:t>4 стр.</w:t>
      </w:r>
    </w:p>
    <w:p w:rsidR="00A6289B" w:rsidRPr="00C97457" w:rsidRDefault="00F73C20" w:rsidP="00A6289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</w:t>
      </w:r>
      <w:r w:rsidR="007A53B0">
        <w:rPr>
          <w:rFonts w:ascii="Times New Roman" w:hAnsi="Times New Roman" w:cs="Times New Roman"/>
          <w:sz w:val="28"/>
        </w:rPr>
        <w:t>__________________</w:t>
      </w:r>
      <w:r w:rsidR="00E7645A">
        <w:rPr>
          <w:rFonts w:ascii="Times New Roman" w:hAnsi="Times New Roman" w:cs="Times New Roman"/>
          <w:sz w:val="28"/>
        </w:rPr>
        <w:t>____________________________</w:t>
      </w:r>
      <w:r>
        <w:rPr>
          <w:rFonts w:ascii="Times New Roman" w:hAnsi="Times New Roman" w:cs="Times New Roman"/>
          <w:sz w:val="28"/>
        </w:rPr>
        <w:t>5 стр.</w:t>
      </w:r>
    </w:p>
    <w:p w:rsidR="00A6289B" w:rsidRPr="00C97457" w:rsidRDefault="00A6289B" w:rsidP="00A6289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>Методика работы</w:t>
      </w:r>
      <w:r w:rsidR="00F73C20">
        <w:rPr>
          <w:rFonts w:ascii="Times New Roman" w:hAnsi="Times New Roman" w:cs="Times New Roman"/>
          <w:sz w:val="28"/>
        </w:rPr>
        <w:t>_________</w:t>
      </w:r>
      <w:r w:rsidR="00E7645A">
        <w:rPr>
          <w:rFonts w:ascii="Times New Roman" w:hAnsi="Times New Roman" w:cs="Times New Roman"/>
          <w:sz w:val="28"/>
        </w:rPr>
        <w:t>____________________________</w:t>
      </w:r>
      <w:r w:rsidR="00F73C20">
        <w:rPr>
          <w:rFonts w:ascii="Times New Roman" w:hAnsi="Times New Roman" w:cs="Times New Roman"/>
          <w:sz w:val="28"/>
        </w:rPr>
        <w:t>5 стр.</w:t>
      </w:r>
    </w:p>
    <w:p w:rsidR="00A6289B" w:rsidRPr="00C97457" w:rsidRDefault="00A6289B" w:rsidP="00A6289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>Гипотеза</w:t>
      </w:r>
      <w:r w:rsidR="00F73C20">
        <w:rPr>
          <w:rFonts w:ascii="Times New Roman" w:hAnsi="Times New Roman" w:cs="Times New Roman"/>
          <w:sz w:val="28"/>
        </w:rPr>
        <w:t>________________</w:t>
      </w:r>
      <w:r w:rsidR="00E7645A">
        <w:rPr>
          <w:rFonts w:ascii="Times New Roman" w:hAnsi="Times New Roman" w:cs="Times New Roman"/>
          <w:sz w:val="28"/>
        </w:rPr>
        <w:t>_____________________________</w:t>
      </w:r>
      <w:r w:rsidR="00F73C20">
        <w:rPr>
          <w:rFonts w:ascii="Times New Roman" w:hAnsi="Times New Roman" w:cs="Times New Roman"/>
          <w:sz w:val="28"/>
        </w:rPr>
        <w:t>6 стр.</w:t>
      </w:r>
      <w:r w:rsidR="002908EA" w:rsidRPr="00C97457">
        <w:rPr>
          <w:rFonts w:ascii="Times New Roman" w:hAnsi="Times New Roman" w:cs="Times New Roman"/>
          <w:sz w:val="28"/>
        </w:rPr>
        <w:br/>
      </w:r>
    </w:p>
    <w:p w:rsidR="004500A3" w:rsidRPr="00C97457" w:rsidRDefault="002908EA" w:rsidP="004500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>ОСНОВНАЯ ЧАСТЬ</w:t>
      </w:r>
    </w:p>
    <w:p w:rsidR="004500A3" w:rsidRPr="00C97457" w:rsidRDefault="004500A3" w:rsidP="004500A3">
      <w:pPr>
        <w:pStyle w:val="a3"/>
        <w:ind w:left="360"/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>2.1</w:t>
      </w:r>
      <w:r w:rsidR="00E55031" w:rsidRPr="00C97457">
        <w:rPr>
          <w:rFonts w:ascii="Times New Roman" w:hAnsi="Times New Roman" w:cs="Times New Roman"/>
          <w:sz w:val="28"/>
        </w:rPr>
        <w:t>.  В</w:t>
      </w:r>
      <w:r w:rsidRPr="00C97457">
        <w:rPr>
          <w:rFonts w:ascii="Times New Roman" w:hAnsi="Times New Roman" w:cs="Times New Roman"/>
          <w:sz w:val="28"/>
        </w:rPr>
        <w:t>се началось с римлян</w:t>
      </w:r>
      <w:r w:rsidR="00F73C20">
        <w:rPr>
          <w:rFonts w:ascii="Times New Roman" w:hAnsi="Times New Roman" w:cs="Times New Roman"/>
          <w:sz w:val="28"/>
        </w:rPr>
        <w:t>__________________</w:t>
      </w:r>
      <w:r w:rsidR="00E7645A">
        <w:rPr>
          <w:rFonts w:ascii="Times New Roman" w:hAnsi="Times New Roman" w:cs="Times New Roman"/>
          <w:sz w:val="28"/>
        </w:rPr>
        <w:t>______________</w:t>
      </w:r>
      <w:r w:rsidR="00F73C20">
        <w:rPr>
          <w:rFonts w:ascii="Times New Roman" w:hAnsi="Times New Roman" w:cs="Times New Roman"/>
          <w:sz w:val="28"/>
        </w:rPr>
        <w:t>7</w:t>
      </w:r>
      <w:r w:rsidR="00D27957">
        <w:rPr>
          <w:rFonts w:ascii="Times New Roman" w:hAnsi="Times New Roman" w:cs="Times New Roman"/>
          <w:sz w:val="28"/>
        </w:rPr>
        <w:t xml:space="preserve"> стр.</w:t>
      </w:r>
    </w:p>
    <w:p w:rsidR="004500A3" w:rsidRPr="00C97457" w:rsidRDefault="004500A3" w:rsidP="004500A3">
      <w:pPr>
        <w:pStyle w:val="a3"/>
        <w:ind w:left="360"/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>2.2. Создание канализационной системы</w:t>
      </w:r>
      <w:r w:rsidR="00E7645A">
        <w:rPr>
          <w:rFonts w:ascii="Times New Roman" w:hAnsi="Times New Roman" w:cs="Times New Roman"/>
          <w:sz w:val="28"/>
        </w:rPr>
        <w:t>____________________</w:t>
      </w:r>
      <w:r w:rsidR="00D27957">
        <w:rPr>
          <w:rFonts w:ascii="Times New Roman" w:hAnsi="Times New Roman" w:cs="Times New Roman"/>
          <w:sz w:val="28"/>
        </w:rPr>
        <w:t>8 стр.</w:t>
      </w:r>
    </w:p>
    <w:p w:rsidR="004500A3" w:rsidRPr="00C97457" w:rsidRDefault="004500A3" w:rsidP="004500A3">
      <w:pPr>
        <w:pStyle w:val="a3"/>
        <w:ind w:left="360"/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>2.3  Больше химических веществ – больше опасности</w:t>
      </w:r>
      <w:r w:rsidR="00E7645A">
        <w:rPr>
          <w:rFonts w:ascii="Times New Roman" w:hAnsi="Times New Roman" w:cs="Times New Roman"/>
          <w:sz w:val="28"/>
        </w:rPr>
        <w:t xml:space="preserve">________ </w:t>
      </w:r>
      <w:r w:rsidR="00D27957">
        <w:rPr>
          <w:rFonts w:ascii="Times New Roman" w:hAnsi="Times New Roman" w:cs="Times New Roman"/>
          <w:sz w:val="28"/>
        </w:rPr>
        <w:t>9-10 стр.</w:t>
      </w:r>
    </w:p>
    <w:p w:rsidR="004500A3" w:rsidRPr="00C97457" w:rsidRDefault="004500A3" w:rsidP="004500A3">
      <w:pPr>
        <w:pStyle w:val="a3"/>
        <w:ind w:left="360"/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 xml:space="preserve">2.4  </w:t>
      </w:r>
      <w:r w:rsidR="00D27957">
        <w:rPr>
          <w:rFonts w:ascii="Times New Roman" w:hAnsi="Times New Roman" w:cs="Times New Roman"/>
          <w:sz w:val="28"/>
        </w:rPr>
        <w:t>Опасность стихийных свалок для окружающей среды и здоровья человека. Ингредиенты стихийны</w:t>
      </w:r>
      <w:r w:rsidR="005E5190">
        <w:rPr>
          <w:rFonts w:ascii="Times New Roman" w:hAnsi="Times New Roman" w:cs="Times New Roman"/>
          <w:sz w:val="28"/>
        </w:rPr>
        <w:t>х</w:t>
      </w:r>
      <w:r w:rsidR="00E7645A">
        <w:rPr>
          <w:rFonts w:ascii="Times New Roman" w:hAnsi="Times New Roman" w:cs="Times New Roman"/>
          <w:sz w:val="28"/>
        </w:rPr>
        <w:t xml:space="preserve"> свалок.__________________11-13 </w:t>
      </w:r>
      <w:r w:rsidR="00C93826">
        <w:rPr>
          <w:rFonts w:ascii="Times New Roman" w:hAnsi="Times New Roman" w:cs="Times New Roman"/>
          <w:sz w:val="28"/>
        </w:rPr>
        <w:t>стр.</w:t>
      </w:r>
    </w:p>
    <w:p w:rsidR="004500A3" w:rsidRPr="00C97457" w:rsidRDefault="004500A3" w:rsidP="004500A3">
      <w:pPr>
        <w:pStyle w:val="a3"/>
        <w:ind w:left="360"/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>2.5  Опасность бытовых отходов и их влияние</w:t>
      </w:r>
      <w:r w:rsidR="00E7645A">
        <w:rPr>
          <w:rFonts w:ascii="Times New Roman" w:hAnsi="Times New Roman" w:cs="Times New Roman"/>
          <w:sz w:val="28"/>
        </w:rPr>
        <w:t>_______________14-17 стр.</w:t>
      </w:r>
    </w:p>
    <w:p w:rsidR="004500A3" w:rsidRPr="00C97457" w:rsidRDefault="004500A3" w:rsidP="004500A3">
      <w:pPr>
        <w:pStyle w:val="a3"/>
        <w:ind w:left="360"/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 xml:space="preserve">2.6 </w:t>
      </w:r>
      <w:r w:rsidR="00E7645A">
        <w:rPr>
          <w:rFonts w:ascii="Times New Roman" w:hAnsi="Times New Roman" w:cs="Times New Roman"/>
          <w:sz w:val="28"/>
        </w:rPr>
        <w:t xml:space="preserve"> Результаты анкетирования____________________________18 стр.</w:t>
      </w:r>
    </w:p>
    <w:p w:rsidR="004500A3" w:rsidRPr="00C97457" w:rsidRDefault="004500A3" w:rsidP="004500A3">
      <w:pPr>
        <w:rPr>
          <w:rFonts w:ascii="Times New Roman" w:hAnsi="Times New Roman" w:cs="Times New Roman"/>
          <w:sz w:val="28"/>
        </w:rPr>
      </w:pPr>
    </w:p>
    <w:p w:rsidR="004500A3" w:rsidRPr="00C97457" w:rsidRDefault="00C97457" w:rsidP="004500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ВЫВОДЫ И </w:t>
      </w:r>
      <w:r w:rsidR="004500A3" w:rsidRPr="00C97457">
        <w:rPr>
          <w:rFonts w:ascii="Times New Roman" w:hAnsi="Times New Roman" w:cs="Times New Roman"/>
          <w:sz w:val="28"/>
        </w:rPr>
        <w:t>ПРЕДЛОЖЕНИЯ____________</w:t>
      </w:r>
      <w:r>
        <w:rPr>
          <w:rFonts w:ascii="Times New Roman" w:hAnsi="Times New Roman" w:cs="Times New Roman"/>
          <w:sz w:val="28"/>
        </w:rPr>
        <w:t>______________</w:t>
      </w:r>
      <w:r w:rsidR="00E7645A">
        <w:rPr>
          <w:rFonts w:ascii="Times New Roman" w:hAnsi="Times New Roman" w:cs="Times New Roman"/>
          <w:sz w:val="28"/>
        </w:rPr>
        <w:t>__19-20 стр.</w:t>
      </w:r>
    </w:p>
    <w:p w:rsidR="004500A3" w:rsidRPr="00C97457" w:rsidRDefault="004500A3" w:rsidP="00C974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>ЛИТЕРАТУРА</w:t>
      </w:r>
      <w:r w:rsidR="00E7645A">
        <w:rPr>
          <w:rFonts w:ascii="Times New Roman" w:hAnsi="Times New Roman" w:cs="Times New Roman"/>
          <w:sz w:val="28"/>
        </w:rPr>
        <w:t>__________________________________________21 стр.</w:t>
      </w:r>
    </w:p>
    <w:p w:rsidR="00C97457" w:rsidRDefault="00C97457" w:rsidP="00C974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C97457">
        <w:rPr>
          <w:rFonts w:ascii="Times New Roman" w:hAnsi="Times New Roman" w:cs="Times New Roman"/>
          <w:sz w:val="28"/>
        </w:rPr>
        <w:t>ПРИЛОЖЕНИЯ</w:t>
      </w:r>
      <w:r w:rsidR="00E7645A">
        <w:rPr>
          <w:rFonts w:ascii="Times New Roman" w:hAnsi="Times New Roman" w:cs="Times New Roman"/>
          <w:sz w:val="28"/>
        </w:rPr>
        <w:t>_________________________________________22-23 стр.</w:t>
      </w:r>
    </w:p>
    <w:p w:rsidR="00CA2326" w:rsidRDefault="00CA2326" w:rsidP="00CA2326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C97457">
        <w:rPr>
          <w:rFonts w:ascii="Times New Roman" w:hAnsi="Times New Roman" w:cs="Times New Roman"/>
          <w:sz w:val="28"/>
        </w:rPr>
        <w:t>.1.  Вопросы анкеты</w:t>
      </w:r>
      <w:r w:rsidR="00E7645A">
        <w:rPr>
          <w:rFonts w:ascii="Times New Roman" w:hAnsi="Times New Roman" w:cs="Times New Roman"/>
          <w:sz w:val="28"/>
        </w:rPr>
        <w:t>_____________________________________24 стр.</w:t>
      </w:r>
    </w:p>
    <w:p w:rsidR="00CA2326" w:rsidRPr="00CA2326" w:rsidRDefault="00CA2326" w:rsidP="00CA2326">
      <w:pPr>
        <w:pStyle w:val="a3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5.2. </w:t>
      </w:r>
      <w:r w:rsidRPr="00CA2326">
        <w:rPr>
          <w:rFonts w:ascii="Times New Roman" w:hAnsi="Times New Roman" w:cs="Times New Roman"/>
          <w:sz w:val="28"/>
        </w:rPr>
        <w:t xml:space="preserve"> Фотографии в районе стихийных свалок______________</w:t>
      </w:r>
      <w:r w:rsidR="00E7645A">
        <w:rPr>
          <w:rFonts w:ascii="Times New Roman" w:hAnsi="Times New Roman" w:cs="Times New Roman"/>
          <w:sz w:val="28"/>
        </w:rPr>
        <w:t>__ 25-29 стр.</w:t>
      </w:r>
    </w:p>
    <w:p w:rsidR="00CA2326" w:rsidRPr="00C97457" w:rsidRDefault="00CA2326" w:rsidP="00CA2326">
      <w:pPr>
        <w:pStyle w:val="a3"/>
        <w:ind w:left="360"/>
        <w:rPr>
          <w:rFonts w:ascii="Times New Roman" w:hAnsi="Times New Roman" w:cs="Times New Roman"/>
          <w:sz w:val="28"/>
        </w:rPr>
      </w:pPr>
    </w:p>
    <w:p w:rsidR="002908EA" w:rsidRPr="00C97457" w:rsidRDefault="002908EA" w:rsidP="002908EA">
      <w:pPr>
        <w:rPr>
          <w:rFonts w:ascii="Times New Roman" w:hAnsi="Times New Roman" w:cs="Times New Roman"/>
          <w:sz w:val="28"/>
        </w:rPr>
      </w:pPr>
    </w:p>
    <w:p w:rsidR="00A6289B" w:rsidRPr="00C97457" w:rsidRDefault="00A6289B">
      <w:pPr>
        <w:rPr>
          <w:rFonts w:ascii="Times New Roman" w:hAnsi="Times New Roman" w:cs="Times New Roman"/>
        </w:rPr>
      </w:pPr>
    </w:p>
    <w:p w:rsidR="00A6289B" w:rsidRPr="00C97457" w:rsidRDefault="00A6289B">
      <w:pPr>
        <w:rPr>
          <w:rFonts w:ascii="Times New Roman" w:hAnsi="Times New Roman" w:cs="Times New Roman"/>
        </w:rPr>
      </w:pPr>
    </w:p>
    <w:p w:rsidR="00A6289B" w:rsidRDefault="00A6289B"/>
    <w:p w:rsidR="00A6289B" w:rsidRDefault="00A6289B"/>
    <w:p w:rsidR="00A6289B" w:rsidRDefault="00A6289B"/>
    <w:p w:rsidR="00A6289B" w:rsidRDefault="00A6289B"/>
    <w:p w:rsidR="00A6289B" w:rsidRDefault="00A6289B"/>
    <w:p w:rsidR="00A6289B" w:rsidRDefault="00A6289B"/>
    <w:p w:rsidR="00A6289B" w:rsidRPr="00CD423A" w:rsidRDefault="00A6289B">
      <w:pPr>
        <w:rPr>
          <w:sz w:val="28"/>
        </w:rPr>
      </w:pPr>
    </w:p>
    <w:p w:rsidR="00A6289B" w:rsidRDefault="00A6289B"/>
    <w:p w:rsidR="00220A72" w:rsidRPr="00E628EC" w:rsidRDefault="00CD423A" w:rsidP="00071E89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color w:val="C00000"/>
          <w:sz w:val="32"/>
        </w:rPr>
      </w:pPr>
      <w:r w:rsidRPr="00C443A0">
        <w:rPr>
          <w:rFonts w:ascii="Times New Roman" w:hAnsi="Times New Roman" w:cs="Times New Roman"/>
          <w:b/>
          <w:color w:val="943634" w:themeColor="accent2" w:themeShade="BF"/>
          <w:sz w:val="32"/>
        </w:rPr>
        <w:t>ВВЕДЕНИЕ</w:t>
      </w:r>
    </w:p>
    <w:p w:rsidR="00A6289B" w:rsidRDefault="00071E89" w:rsidP="00220A72">
      <w:pPr>
        <w:rPr>
          <w:rFonts w:ascii="Times New Roman" w:hAnsi="Times New Roman" w:cs="Times New Roman"/>
          <w:sz w:val="28"/>
        </w:rPr>
      </w:pPr>
      <w:r w:rsidRPr="00220A72">
        <w:rPr>
          <w:rFonts w:ascii="Times New Roman" w:hAnsi="Times New Roman" w:cs="Times New Roman"/>
          <w:sz w:val="28"/>
        </w:rPr>
        <w:t>Жизнь Человека неразрывно связано с природой. У разных народов, в зависимости от их общественных и культурно-исторических условий существования, отношение к природе имело свое выражение, отражая нравы, обычаи, традиции различных эпох и формаций.</w:t>
      </w:r>
    </w:p>
    <w:p w:rsidR="00220A72" w:rsidRDefault="00220A72" w:rsidP="00220A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В наше время в условиях постоянного роста городов, когда человек в течение многих часов находится в окружении искусственной среды из стекла, пластика и железобетона, роль природы особенно важна.</w:t>
      </w:r>
    </w:p>
    <w:p w:rsidR="007E0BCD" w:rsidRDefault="00220A72" w:rsidP="00220A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Реализуя конституционное право граждан на </w:t>
      </w:r>
      <w:r w:rsidR="007E0BCD">
        <w:rPr>
          <w:rFonts w:ascii="Times New Roman" w:hAnsi="Times New Roman" w:cs="Times New Roman"/>
          <w:sz w:val="28"/>
        </w:rPr>
        <w:t xml:space="preserve">благоприятную окружающую среду, </w:t>
      </w:r>
      <w:r>
        <w:rPr>
          <w:rFonts w:ascii="Times New Roman" w:hAnsi="Times New Roman" w:cs="Times New Roman"/>
          <w:sz w:val="28"/>
        </w:rPr>
        <w:t xml:space="preserve">мы должны бережно относиться к природным богатствам, </w:t>
      </w:r>
      <w:r w:rsidR="00B84D52">
        <w:rPr>
          <w:rFonts w:ascii="Times New Roman" w:hAnsi="Times New Roman" w:cs="Times New Roman"/>
          <w:sz w:val="28"/>
        </w:rPr>
        <w:t>сохранит</w:t>
      </w:r>
      <w:r w:rsidR="007E0BCD">
        <w:rPr>
          <w:rFonts w:ascii="Times New Roman" w:hAnsi="Times New Roman" w:cs="Times New Roman"/>
          <w:sz w:val="28"/>
        </w:rPr>
        <w:t>ь</w:t>
      </w:r>
      <w:r w:rsidR="00B84D52">
        <w:rPr>
          <w:rFonts w:ascii="Times New Roman" w:hAnsi="Times New Roman" w:cs="Times New Roman"/>
          <w:sz w:val="28"/>
        </w:rPr>
        <w:t xml:space="preserve"> природу для будущих поколений. В этом направлении в республике разрабатывается природоохранное законодательство, выполняются </w:t>
      </w:r>
      <w:r w:rsidR="007E0BCD">
        <w:rPr>
          <w:rFonts w:ascii="Times New Roman" w:hAnsi="Times New Roman" w:cs="Times New Roman"/>
          <w:sz w:val="28"/>
        </w:rPr>
        <w:t>программы по охране окружающей среды, рациональному использованию и охране природных ресурсов, а также природоохранные мероприятия.</w:t>
      </w:r>
    </w:p>
    <w:p w:rsidR="007E0BCD" w:rsidRDefault="007E0BCD" w:rsidP="00220A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Но все эти меры приведут к желаемому результату только лишь в том случае, если повысится экологическая сознательность всех людей и каждого человека в частности</w:t>
      </w:r>
      <w:r w:rsidR="00C97457">
        <w:rPr>
          <w:rFonts w:ascii="Times New Roman" w:hAnsi="Times New Roman" w:cs="Times New Roman"/>
          <w:sz w:val="28"/>
        </w:rPr>
        <w:t>.</w:t>
      </w:r>
    </w:p>
    <w:p w:rsidR="00C97457" w:rsidRPr="00C97457" w:rsidRDefault="00C97457" w:rsidP="00C97457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C97457">
        <w:rPr>
          <w:color w:val="000000"/>
          <w:sz w:val="28"/>
          <w:szCs w:val="28"/>
        </w:rPr>
        <w:t>По Федеральному закону N 89-ФЗ от 24 июня 1998 года «Об отходах производства и потребления» под отходами производства и потребления понимаются остатки сырья, полуфабрикатов, иных изделий или продуктов, образовавшихся в процессе производст</w:t>
      </w:r>
      <w:r>
        <w:rPr>
          <w:color w:val="000000"/>
          <w:sz w:val="28"/>
          <w:szCs w:val="28"/>
        </w:rPr>
        <w:t>ва или потребления, а также това</w:t>
      </w:r>
      <w:r w:rsidRPr="00C97457">
        <w:rPr>
          <w:color w:val="000000"/>
          <w:sz w:val="28"/>
          <w:szCs w:val="28"/>
        </w:rPr>
        <w:t>ры, утратившие свои потребительские свойства. Под твердыми бытовыми отходами понимаются отходы, образующиеся в результате жизнедеятельности населе</w:t>
      </w:r>
      <w:r w:rsidR="00E55031">
        <w:rPr>
          <w:color w:val="000000"/>
          <w:sz w:val="28"/>
          <w:szCs w:val="28"/>
        </w:rPr>
        <w:t xml:space="preserve">ния </w:t>
      </w:r>
      <w:r w:rsidRPr="00C97457">
        <w:rPr>
          <w:color w:val="000000"/>
          <w:sz w:val="28"/>
          <w:szCs w:val="28"/>
        </w:rPr>
        <w:t>приготовление пищи, упаковка товаров, уборка и текущий ремонт жилых помещений и т.п.</w:t>
      </w:r>
    </w:p>
    <w:p w:rsidR="00C97457" w:rsidRPr="00C97457" w:rsidRDefault="00C97457" w:rsidP="00C97457">
      <w:pPr>
        <w:pStyle w:val="a9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C97457">
        <w:rPr>
          <w:color w:val="000000"/>
          <w:sz w:val="28"/>
          <w:szCs w:val="28"/>
        </w:rPr>
        <w:t xml:space="preserve">Неизбежный спутник цивилизации – все возрастающее количество бытовых и промышленных отходов жизнедеятельности человека. Горы мусора растут по всей планете. Ежедневно жители нашей планеты выбрасывают </w:t>
      </w:r>
      <w:r w:rsidR="00E55031">
        <w:rPr>
          <w:color w:val="000000"/>
          <w:sz w:val="28"/>
          <w:szCs w:val="28"/>
        </w:rPr>
        <w:t>тысячи тонн ненужных материалов (Приложение 1).</w:t>
      </w:r>
    </w:p>
    <w:p w:rsidR="00C97457" w:rsidRDefault="00C97457" w:rsidP="00C97457">
      <w:pPr>
        <w:pStyle w:val="a9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 w:rsidRPr="00C97457">
        <w:rPr>
          <w:color w:val="000000"/>
          <w:sz w:val="28"/>
          <w:szCs w:val="28"/>
        </w:rPr>
        <w:t>Эта смесь, состоящая в основном из разнообразного хлама, содержит ценные металлы, стеклянную посуду, пригодную для дальнейшего использования, а также макулатуру, пластик и пищевые отходы. Растущее количество отходов и нехватка средств их переработки характ</w:t>
      </w:r>
      <w:r>
        <w:rPr>
          <w:color w:val="000000"/>
          <w:sz w:val="28"/>
          <w:szCs w:val="28"/>
        </w:rPr>
        <w:t xml:space="preserve">ерны для многих городов. Что уж говорить о Шамильском районе? </w:t>
      </w:r>
      <w:r w:rsidRPr="00C97457">
        <w:rPr>
          <w:color w:val="000000"/>
          <w:sz w:val="28"/>
          <w:szCs w:val="28"/>
        </w:rPr>
        <w:t xml:space="preserve">Муниципальные власти повсеместно пытаются найти лучший способ для утилизации отходов своих граждан. Проблема утилизации отходов усугубляется в основном тем, что большая часть товаров народного потребления обречена кратковременную службу человеку. Они </w:t>
      </w:r>
      <w:r w:rsidRPr="00C97457">
        <w:rPr>
          <w:color w:val="000000"/>
          <w:sz w:val="28"/>
          <w:szCs w:val="28"/>
        </w:rPr>
        <w:lastRenderedPageBreak/>
        <w:t>куплены, потреблены и выброшены без должного отношения к их остаточной ценности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CA2326" w:rsidRDefault="00C97457" w:rsidP="00220A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делать с ненужной вещью? Ответ может показаться очевидным: «Просто выбросить!». Однако </w:t>
      </w:r>
      <w:r w:rsidR="00AF7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избавиться от мусора не всегда просто. Согласно оценкам одной итальянской организации по охране окружающей среды, для разложения одной брошенной в море стеклянной бутылки потребуется 1000 лет. Бумага разлагается всего за 3 месяца. Сигаретный окурок будет плавать в море около 5 лет, полиэтиленовый пакет – от 10 до 20 лет, нейлоновый изделия – от 30 до 40 лет, металлическая банка – 500 лет, полистирол – 1000 ле</w:t>
      </w:r>
      <w:r w:rsidR="00E55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(</w:t>
      </w:r>
      <w:r w:rsidR="00DE0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E55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DE0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</w:t>
      </w:r>
      <w:r w:rsidR="00AF7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егодня много одноразовой </w:t>
      </w:r>
      <w:r w:rsidR="00DE0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продукции.</w:t>
      </w:r>
      <w:r w:rsidR="00E55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такие вещи трудно починить. В одном немецком журнале утверждалось: «Срок годности некоторых изделий </w:t>
      </w:r>
      <w:r w:rsidR="00196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становится все короче. Что вчера было модным, сегодня устаревает и часто выбрасывается. Таким </w:t>
      </w:r>
      <w:r w:rsidR="0044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образом,</w:t>
      </w:r>
      <w:r w:rsidR="00196B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ценное сырье ежедневно оказывается на свалке!».</w:t>
      </w:r>
    </w:p>
    <w:p w:rsidR="00CA2326" w:rsidRDefault="00CA2326" w:rsidP="00220A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разрешить проблему мусорных свалок?</w:t>
      </w:r>
    </w:p>
    <w:p w:rsidR="00CA2326" w:rsidRPr="00CA2326" w:rsidRDefault="00B707F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Населением и экономикой страны </w:t>
      </w:r>
      <w:r w:rsidR="0060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более 200 км</w:t>
      </w:r>
      <w:r w:rsidR="0060279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3 </w:t>
      </w:r>
      <w:r w:rsidR="0060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в год, из которых 73 км</w:t>
      </w:r>
      <w:r w:rsidR="0060279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="0060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забирается из природных источников, 127 км</w:t>
      </w:r>
      <w:r w:rsidR="0060279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="00602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из </w:t>
      </w:r>
      <w:r w:rsidR="0044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технических систем оборотного и повторного водоснабжения. Несовершенство экономических отношений в водопользовании является причиной неэффективного расточительного расходования воды. В коммунальных хозяйствах расходы</w:t>
      </w:r>
      <w:r w:rsidR="00794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воды. В коммунальных хозяйствах расходы воды на одного жителя в 1,5 – 2 раза превышает аналогичные показатели в зарубежных странах, в сельском хозяйстве расходы на орошение превышает оптимальные в 1,2 - 1,7 раза из 60 км</w:t>
      </w:r>
      <w:r w:rsidR="00794F5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3 </w:t>
      </w:r>
      <w:r w:rsidR="00794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сточных вод, сбрасываемых в поверхностные водоемы, 24,5 отно</w:t>
      </w:r>
      <w:r w:rsidR="00CA2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сится к категории загрязненных.</w:t>
      </w:r>
    </w:p>
    <w:p w:rsidR="00794F5E" w:rsidRPr="00CA2326" w:rsidRDefault="00CA2326" w:rsidP="00794F5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Плохо обстоит дело с соблюдением чистоты пищевой воды и в райцентре нашего района. Каковы же пути решения этой </w:t>
      </w:r>
      <w:r w:rsidR="001258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94F5E" w:rsidRPr="00CA2326" w:rsidRDefault="00CA2326" w:rsidP="00794F5E">
      <w:pPr>
        <w:pStyle w:val="a3"/>
        <w:numPr>
          <w:ilvl w:val="1"/>
          <w:numId w:val="2"/>
        </w:numPr>
        <w:tabs>
          <w:tab w:val="left" w:pos="2835"/>
        </w:tabs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t>ЦЕЛЬ</w:t>
      </w:r>
    </w:p>
    <w:p w:rsidR="00794F5E" w:rsidRDefault="00794F5E" w:rsidP="00794F5E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моей работы был анализ проблемы бытовых отходов, получение доказательств негативного влияния бытовых отходов на окружающую среду, предложить пути решения утилизации отходов, определить степень загрязненности питьевой воды и установить основные источники ее загрязнения.</w:t>
      </w:r>
    </w:p>
    <w:p w:rsidR="007A53B0" w:rsidRPr="007A53B0" w:rsidRDefault="007A53B0" w:rsidP="00794F5E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</w:p>
    <w:p w:rsidR="007A53B0" w:rsidRDefault="007A53B0" w:rsidP="007A53B0">
      <w:pPr>
        <w:pStyle w:val="a3"/>
        <w:tabs>
          <w:tab w:val="left" w:pos="2835"/>
        </w:tabs>
        <w:ind w:left="3525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en-US" w:eastAsia="ru-RU"/>
        </w:rPr>
      </w:pPr>
    </w:p>
    <w:p w:rsidR="0064201F" w:rsidRDefault="0064201F" w:rsidP="007A53B0">
      <w:pPr>
        <w:pStyle w:val="a3"/>
        <w:tabs>
          <w:tab w:val="left" w:pos="2835"/>
        </w:tabs>
        <w:ind w:left="3525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en-US" w:eastAsia="ru-RU"/>
        </w:rPr>
      </w:pPr>
    </w:p>
    <w:p w:rsidR="0064201F" w:rsidRPr="0064201F" w:rsidRDefault="0064201F" w:rsidP="007A53B0">
      <w:pPr>
        <w:pStyle w:val="a3"/>
        <w:tabs>
          <w:tab w:val="left" w:pos="2835"/>
        </w:tabs>
        <w:ind w:left="3525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val="en-US" w:eastAsia="ru-RU"/>
        </w:rPr>
      </w:pPr>
    </w:p>
    <w:p w:rsidR="007A53B0" w:rsidRPr="00C443A0" w:rsidRDefault="007A53B0" w:rsidP="007A53B0">
      <w:pPr>
        <w:pStyle w:val="a3"/>
        <w:numPr>
          <w:ilvl w:val="1"/>
          <w:numId w:val="2"/>
        </w:numPr>
        <w:tabs>
          <w:tab w:val="left" w:pos="2835"/>
        </w:tabs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lastRenderedPageBreak/>
        <w:t>ЗАДАЧИ</w:t>
      </w:r>
    </w:p>
    <w:p w:rsidR="007A53B0" w:rsidRDefault="007A53B0" w:rsidP="007A53B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решались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задачи:</w:t>
      </w:r>
    </w:p>
    <w:p w:rsidR="007A53B0" w:rsidRDefault="007A53B0" w:rsidP="007A53B0">
      <w:pPr>
        <w:pStyle w:val="a3"/>
        <w:numPr>
          <w:ilvl w:val="0"/>
          <w:numId w:val="4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осмотр свалки и определить наличие пищевых и твердых отходов (ТБО).</w:t>
      </w:r>
    </w:p>
    <w:p w:rsidR="007A53B0" w:rsidRDefault="007A53B0" w:rsidP="007A53B0">
      <w:pPr>
        <w:pStyle w:val="a3"/>
        <w:numPr>
          <w:ilvl w:val="0"/>
          <w:numId w:val="4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анализ состояния свалки и определить ее размеры.</w:t>
      </w:r>
    </w:p>
    <w:p w:rsidR="007A53B0" w:rsidRDefault="007A53B0" w:rsidP="007A53B0">
      <w:pPr>
        <w:pStyle w:val="a3"/>
        <w:numPr>
          <w:ilvl w:val="0"/>
          <w:numId w:val="4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эколога – химическую характеристику состояния свалки и почвы (подстилающего грунта).</w:t>
      </w:r>
    </w:p>
    <w:p w:rsidR="007A53B0" w:rsidRDefault="007A53B0" w:rsidP="007A53B0">
      <w:pPr>
        <w:pStyle w:val="a3"/>
        <w:numPr>
          <w:ilvl w:val="0"/>
          <w:numId w:val="4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потенциально опасные ингредиенты свалки.</w:t>
      </w:r>
    </w:p>
    <w:p w:rsidR="007A53B0" w:rsidRDefault="007A53B0" w:rsidP="007A53B0">
      <w:pPr>
        <w:pStyle w:val="a3"/>
        <w:numPr>
          <w:ilvl w:val="0"/>
          <w:numId w:val="4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характер наносимого вреда окружающей среде.</w:t>
      </w:r>
    </w:p>
    <w:p w:rsidR="007A53B0" w:rsidRDefault="007A53B0" w:rsidP="007A53B0">
      <w:pPr>
        <w:pStyle w:val="a3"/>
        <w:numPr>
          <w:ilvl w:val="0"/>
          <w:numId w:val="4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Привлечь общественность </w:t>
      </w:r>
      <w:r w:rsidR="00F46F8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власти района к решению этой проблемы.</w:t>
      </w:r>
    </w:p>
    <w:p w:rsidR="00F46F87" w:rsidRDefault="00F46F87" w:rsidP="00F46F87">
      <w:pPr>
        <w:pStyle w:val="a3"/>
        <w:numPr>
          <w:ilvl w:val="0"/>
          <w:numId w:val="4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степень загрязнения и источники загрязнения питьевой воды. </w:t>
      </w:r>
    </w:p>
    <w:p w:rsidR="00F46F87" w:rsidRDefault="00F46F87" w:rsidP="00F46F87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F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анализа подготовлены предложения по улучшению в районе экологической обстановки.</w:t>
      </w:r>
    </w:p>
    <w:p w:rsidR="00F46F87" w:rsidRPr="00E628EC" w:rsidRDefault="00F46F87" w:rsidP="00F46F87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46F87" w:rsidRPr="00E628EC" w:rsidRDefault="00F46F87" w:rsidP="00F46F87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F46F87" w:rsidRPr="00C443A0" w:rsidRDefault="00F46F87" w:rsidP="00E628EC">
      <w:pPr>
        <w:pStyle w:val="a3"/>
        <w:numPr>
          <w:ilvl w:val="1"/>
          <w:numId w:val="2"/>
        </w:numPr>
        <w:tabs>
          <w:tab w:val="left" w:pos="2835"/>
        </w:tabs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t>МЕТОДИКА РАБОТЫ:</w:t>
      </w:r>
    </w:p>
    <w:p w:rsidR="00AC553E" w:rsidRDefault="00F46F87" w:rsidP="00F46F87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произведена обработка 19 лите</w:t>
      </w:r>
      <w:r w:rsidR="002214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ратурных источников, посвященных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проблеме пищевых и твердых бытовых отходов, </w:t>
      </w:r>
      <w:r w:rsidR="0022147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воздействию на окружающую среду,  вредным для человека свойствам, рекомендациям по борьбе со стихийными свалками в России и за рубежом.</w:t>
      </w:r>
      <w:r w:rsidR="00AC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сведений взято с интернет источников.</w:t>
      </w:r>
    </w:p>
    <w:p w:rsidR="006E63CE" w:rsidRDefault="00AC553E" w:rsidP="00F46F87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 оценке влияния пищевых и твердых бытовых отходов на свалках я руководствовалась требованиями Санитарных правил и норм Сан ПИН (О складировании отходов). Собраны и проанализированы сведения обо всех обнаруженных видах отходов</w:t>
      </w:r>
      <w:r w:rsidR="006E63C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 анализ систематического состава, группы опасности и степени влияния на окружающую среду.</w:t>
      </w:r>
    </w:p>
    <w:p w:rsidR="006E63CE" w:rsidRDefault="006E63CE" w:rsidP="00F46F87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Произведено фотографирование мест складирования бытовых отходов, стихийных свалок в частном секторе и окружающей территории  для общей характеристики проблемы.</w:t>
      </w:r>
    </w:p>
    <w:p w:rsidR="006E63CE" w:rsidRDefault="006E63CE" w:rsidP="00F46F87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 целью выявления отношения населения к данной проблеме проводилось анкетирование учащихся и жильцов частного сектора.</w:t>
      </w:r>
    </w:p>
    <w:p w:rsidR="006E63CE" w:rsidRDefault="006E63CE" w:rsidP="00F46F87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Разработаны рекомендации для повышения сознательности населения и привлечения районных властных </w:t>
      </w:r>
      <w:r w:rsidR="005541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 для решения проблемы.</w:t>
      </w:r>
    </w:p>
    <w:p w:rsidR="0064201F" w:rsidRDefault="0064201F" w:rsidP="00F46F87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4201F" w:rsidRPr="0064201F" w:rsidRDefault="0064201F" w:rsidP="00F46F87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54173" w:rsidRPr="00C443A0" w:rsidRDefault="00554173" w:rsidP="00554173">
      <w:pPr>
        <w:pStyle w:val="a3"/>
        <w:numPr>
          <w:ilvl w:val="1"/>
          <w:numId w:val="2"/>
        </w:numPr>
        <w:tabs>
          <w:tab w:val="left" w:pos="2835"/>
        </w:tabs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lastRenderedPageBreak/>
        <w:t>ГИПОТЕЗА</w:t>
      </w:r>
    </w:p>
    <w:p w:rsidR="00554173" w:rsidRDefault="00554173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местах складирования упорядочить складирование и утилизацию бытовых отходов, это приведет к повышению общей культуры  населения и улучшению экологической обстановки, а исключение источников загрязнения приведет к повышению чистоты и качества питьевой воды.</w:t>
      </w:r>
    </w:p>
    <w:p w:rsidR="00554173" w:rsidRDefault="00554173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BEA" w:rsidRDefault="00B10BEA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3B0" w:rsidRPr="00B10BEA" w:rsidRDefault="00554173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t>2.1</w:t>
      </w:r>
      <w:r w:rsidRPr="00E628EC"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  <w:t xml:space="preserve">. </w:t>
      </w: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t>ВСЕ НАЧАЛОСЬ С РИМЛЯН</w:t>
      </w:r>
    </w:p>
    <w:p w:rsidR="00554173" w:rsidRDefault="00554173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Римляне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первыми проложили канализацию в Париже. Приблизительно 18 метров канализационных труб с тех времен </w:t>
      </w:r>
      <w:r w:rsidR="00FD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сих пор находятся под развалинами римских бань в Латинском квартале. Но с падением Римской империи о гигиене забыли. В течение столетий Париж был грязным и антисанитарным, в нем была только простейшая канализация (стоки посреди улиц) или канавы, в которые стекали жидкие отходы. Зловонные канавы были рассадником инфекции. В 1131 году старший сын короля Людовика </w:t>
      </w:r>
      <w:r w:rsidR="00FD389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FD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умер от инфекции, которую он подхватил, упав в открытый сток.</w:t>
      </w:r>
    </w:p>
    <w:p w:rsidR="00756199" w:rsidRDefault="00FD3892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Открытые стоки были</w:t>
      </w:r>
      <w:r w:rsidR="004C1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местом свалки мусора; в немногочисленные новые закрытые стоки тоже выбрасывали мусор, и они быстро засорялись. К тому же, когда уровень воды в Сене поднимался, из канализации извергались потоки вонючей грязи и отбросов. </w:t>
      </w:r>
      <w:r w:rsidR="00D060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время «пищеварительная система»</w:t>
      </w:r>
      <w:r w:rsidR="00756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Парижа была очень маленькой. В 1636 году ее «кишечник», обслуживавший 415 000 жителей, был длиной лишь 23 километра. Через полтора века он был лишь на 3 километра длиннее. </w:t>
      </w:r>
    </w:p>
    <w:p w:rsidR="00F518A2" w:rsidRPr="002D761D" w:rsidRDefault="00756199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 сделали проверку </w:t>
      </w:r>
      <w:r w:rsidR="000E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составили карту существовавшей канализации. Оказалось, что сеть состояла почти из двухсот тоннелей, о многих из которых до этого не знали. Как справились с тоннами вековой грязи? Распространили слухи, что под улицами </w:t>
      </w:r>
      <w:r w:rsidR="00E62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Парижа нашли драгоценности. И масса жадных охотников за сокровищами устремилась расчищать канализацию. Они пробирались через трясину, извлекая монеты, драгоценности и оружие.</w:t>
      </w:r>
    </w:p>
    <w:p w:rsidR="00F518A2" w:rsidRDefault="00F518A2" w:rsidP="00554173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</w:p>
    <w:p w:rsidR="00F518A2" w:rsidRDefault="00F518A2" w:rsidP="00554173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</w:p>
    <w:p w:rsidR="00F518A2" w:rsidRDefault="00F518A2" w:rsidP="00554173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</w:p>
    <w:p w:rsidR="00F518A2" w:rsidRPr="0064201F" w:rsidRDefault="00F518A2" w:rsidP="00554173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val="en-US" w:eastAsia="ru-RU"/>
        </w:rPr>
      </w:pPr>
    </w:p>
    <w:p w:rsidR="00B10BEA" w:rsidRDefault="00B10BEA" w:rsidP="00554173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</w:p>
    <w:p w:rsidR="00E628EC" w:rsidRPr="00C443A0" w:rsidRDefault="00E628EC" w:rsidP="00554173">
      <w:pPr>
        <w:tabs>
          <w:tab w:val="left" w:pos="2835"/>
        </w:tabs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t>2.2 СОЗДАНИЕ КАНАЛИЗАЦИОННОЙ  СЕТИ</w:t>
      </w:r>
    </w:p>
    <w:p w:rsidR="001F5642" w:rsidRDefault="00E628EC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Наконец, канализация была приведена в порядок, обновлена, расширена и проведена в каждый дом. При работе</w:t>
      </w:r>
      <w:r w:rsidR="00816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использовали трубы </w:t>
      </w:r>
      <w:r w:rsidR="00C9177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величины, которые могли бы выдержать неожиданные наводнения. В 1878 году под их большими  сводами находилось 650 километров каналов, по которым могли бы пройти суда</w:t>
      </w:r>
      <w:r w:rsidR="001F5642">
        <w:rPr>
          <w:rFonts w:ascii="Times New Roman" w:eastAsia="Times New Roman" w:hAnsi="Times New Roman" w:cs="Times New Roman"/>
          <w:sz w:val="28"/>
          <w:szCs w:val="28"/>
          <w:lang w:eastAsia="ru-RU"/>
        </w:rPr>
        <w:t>. «В настоящее время клоака чиста,… одета с иголочки», - писал Виктор Гюго. В ХХ веке сеть увеличилась вдвое. (Приложение 3)</w:t>
      </w:r>
    </w:p>
    <w:p w:rsidR="00B568F6" w:rsidRDefault="001F5642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Каналы стали зеркальным отражением города. Каким образом?  На каждом канале </w:t>
      </w:r>
      <w:r w:rsidR="00B56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указано название улицы и номер дома, под которым он протекал. </w:t>
      </w:r>
    </w:p>
    <w:p w:rsidR="00E628EC" w:rsidRDefault="00F314C3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Усовершенствование сети </w:t>
      </w:r>
      <w:r w:rsidR="00AF2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– с 1991 года начал осуществляться проект ее реконструкции, на который было выделено 330 миллионов долларов. В согласии с рассчитанным  на десять лет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реконструкции этой важной коммуникации</w:t>
      </w:r>
      <w:r w:rsidR="002D76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которую ежедневно проходит 1</w:t>
      </w:r>
      <w:r w:rsidRPr="00F314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миллиона  кубометров воды</w:t>
      </w:r>
      <w:r w:rsidR="002D76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 быть установлено автоматическое очистное  оборудование с компьютерной системой контроля. </w:t>
      </w:r>
    </w:p>
    <w:p w:rsidR="00F518A2" w:rsidRDefault="00B03105" w:rsidP="00554173">
      <w:pPr>
        <w:tabs>
          <w:tab w:val="left" w:pos="283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 в России</w:t>
      </w:r>
      <w:r w:rsidR="00125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C6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Петра I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6C6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примитивные канализации. В России до начала </w:t>
      </w:r>
      <w:r w:rsidR="001258F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="006C64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века канализация была всего лишь в 11 городах</w:t>
      </w:r>
      <w:r w:rsidR="00A0075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Москва могла похвастаться канализацией только до Садового кольца</w:t>
      </w:r>
      <w:r w:rsidR="00A00753" w:rsidRPr="00125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58F5" w:rsidRPr="00125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канализации приводило к бесчисленным массовым инфекционным заболеваниям, в конце XVIII в. треть населения Москвы погибло от эпидемии чумы</w:t>
      </w:r>
      <w:r w:rsidR="00125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258F5" w:rsidRDefault="001258F5" w:rsidP="004068AA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58F5">
        <w:rPr>
          <w:color w:val="000000"/>
          <w:sz w:val="28"/>
          <w:szCs w:val="28"/>
        </w:rPr>
        <w:t>В 1917 г. канализация обслуживала лишь 28% домовладений, причем большинство из них располагалось в центре город</w:t>
      </w:r>
      <w:r>
        <w:rPr>
          <w:color w:val="000000"/>
          <w:sz w:val="28"/>
          <w:szCs w:val="28"/>
        </w:rPr>
        <w:t>а. О канализ</w:t>
      </w:r>
      <w:r w:rsidR="004068AA">
        <w:rPr>
          <w:color w:val="000000"/>
          <w:sz w:val="28"/>
          <w:szCs w:val="28"/>
        </w:rPr>
        <w:t>ации</w:t>
      </w:r>
      <w:r w:rsidRPr="001258F5">
        <w:rPr>
          <w:color w:val="000000"/>
          <w:sz w:val="28"/>
          <w:szCs w:val="28"/>
        </w:rPr>
        <w:t xml:space="preserve"> окраин города пока не было и речи.С устройством канализации уменьшилась общая смертность - с 30,9-38,6 человек на 1000 жителей в 1870-71 гг. до 15,1 в 1909 году, когда к канализации было присоединено около 30 тыс. владений, резко уменьшилась смертность от брюшного тифа</w:t>
      </w:r>
      <w:r w:rsidR="004068AA">
        <w:rPr>
          <w:color w:val="000000"/>
          <w:sz w:val="28"/>
          <w:szCs w:val="28"/>
        </w:rPr>
        <w:t>.</w:t>
      </w:r>
    </w:p>
    <w:p w:rsidR="004068AA" w:rsidRPr="00B10BEA" w:rsidRDefault="004068AA" w:rsidP="004068AA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068AA" w:rsidRPr="004068AA" w:rsidRDefault="004068AA" w:rsidP="00406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августе 1963 г. была пущена в эксплуатацию 1-ая очередь очистных сооружений мощностью 600 тыс. куб. м/сутки. До конца 90-х годов поэтапно вводились новые блоки сооружений, их суммарная производительность составила 3 млн. куб. м/сутки. В этот период особое внимание при проектировании новых сооружений уделялось совершенствованию процессов биологической очистки сточных вод за счет внедрения современных прогрессивных технологий и оборудования.</w:t>
      </w:r>
    </w:p>
    <w:p w:rsidR="004068AA" w:rsidRPr="004068AA" w:rsidRDefault="004068AA" w:rsidP="00406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1970-х годах протяженность городской канализационной сети составляла 5 тыс. км. В 1965-1980 гг. в эксплуатацию вводилось более 70 км канализационных сетей в год.</w:t>
      </w:r>
    </w:p>
    <w:p w:rsidR="00B10BEA" w:rsidRDefault="00B10BEA" w:rsidP="00554173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518A2" w:rsidRPr="00C443A0" w:rsidRDefault="00F518A2" w:rsidP="00554173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lastRenderedPageBreak/>
        <w:t>2.3 БОЛЬШЕ ХИМИЧЕСКИХ ВЕЩЕСТВ – БОЛЬШЕ ОПАСТНОСТИ?</w:t>
      </w:r>
    </w:p>
    <w:p w:rsidR="00D602A3" w:rsidRDefault="00F518A2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 наблюдениям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ВОЗ, люди, которые наиболее часто подвержены воздействию загрязняющих химических веществ, обычно «бедны, нег</w:t>
      </w:r>
      <w:r w:rsidR="00C5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рамотны или не имеют возможности </w:t>
      </w:r>
      <w:r w:rsidR="002D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полные или хотя бы основные сведения о том, какой вред могут нанести им химические вещества, с которыми им каждый день приходится сталкиваться прямо или косвенно». Особенно это относится к пестицидам. Тем не менее, каждый из нас подвержен влиянию химикатов. В книге «Зеленая история мира» говорится, что уровень загрязнения приблизительно  20%  всех водяных </w:t>
      </w:r>
      <w:r w:rsidR="007771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скважин в Калифорнии официально допустимые нормы, включая норму содержания пестицидов. «Во Флориде, - добавляет автор книги,</w:t>
      </w:r>
      <w:r w:rsidR="00E1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- 1000 водяных скважин</w:t>
      </w:r>
      <w:r w:rsidR="00D60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закрыты из-за загрязнения. В</w:t>
      </w:r>
      <w:r w:rsidR="00E1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Венгрии в 773 городах и </w:t>
      </w:r>
      <w:r w:rsidR="00D602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селах вода непригодна для питья. В</w:t>
      </w:r>
      <w:r w:rsidR="00E17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Великобритании 10% процентов водоносного слоя почвы имеет уровень загрязнения, превышающий допустимы</w:t>
      </w:r>
      <w:r w:rsidR="00D65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нормы, установленные Всемирной организацией здравоохранения, а в некоторых частях Великобритании и </w:t>
      </w:r>
      <w:r w:rsidR="00D60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США, </w:t>
      </w:r>
      <w:r w:rsidR="00D65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новорожденным нельзя давать водопроводную </w:t>
      </w:r>
      <w:r w:rsidR="00D60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воду из-за высокого содержания нитратов». </w:t>
      </w:r>
    </w:p>
    <w:p w:rsidR="00F518A2" w:rsidRDefault="00D602A3" w:rsidP="00554173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Еще одно химическое вещество – ртуть – необходимое, но ядовитое. Оно попадает в окружающую среду </w:t>
      </w:r>
      <w:r w:rsidR="00711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разными путями. Источниками ртути могут, например, дымовые трубы промышленных предприятий или миллиарды ламп дневного света. Подобным образом и свинец оказывается во многих товарах – от горючего до красок. Но, как и ртуть, он способен вызывать отравления, особенно у детей. В одном сообщении из Каира (Египет) говорилось, </w:t>
      </w:r>
      <w:r w:rsidR="004273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выбросы свинца могут снизить коэффициент интеллекта нормального человека на 4 единицы.</w:t>
      </w:r>
    </w:p>
    <w:p w:rsidR="00387D8A" w:rsidRDefault="00427316" w:rsidP="00427316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Многие тяжелые металлы, попадая в организм человека, оказывают на него пагубное воздействие, приводящие к сильному отравлению, смерти.</w:t>
      </w:r>
      <w:r w:rsidR="00387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вещества </w:t>
      </w:r>
      <w:r w:rsidR="003D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называют ксенобиотиками, то есть элементами, которые чужды живому организму. </w:t>
      </w:r>
      <w:r w:rsidR="002C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классу ксенобиотика относят такие элементы, как кадмий, никель, свинец, ртуть и многие другие. Основными источниками воды данными веществами, прежде всего, являются металлургические предприятия, автомобильные заводы и вулканические извержения. Но антропогенный фактор </w:t>
      </w:r>
      <w:r w:rsidR="007266D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имеет решающее значение.</w:t>
      </w:r>
    </w:p>
    <w:p w:rsidR="007266DA" w:rsidRDefault="007266DA" w:rsidP="00427316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Основными неорганическими элементами, ухудшающими качество воды в водоемах, считаются соединения токсичных химических элементов. К ним относятся ядовитые соединения </w:t>
      </w:r>
      <w:r w:rsidR="00CC42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металлов, щелочи, соли. В результате попадания данных веществ в воду состав ее меняется, она становится непригодной для употребления живыми организмами. Основным источником загрязнения является сточные воды крупных предприятий, заводов, шахт.</w:t>
      </w:r>
    </w:p>
    <w:p w:rsidR="00553B94" w:rsidRDefault="00CC4232" w:rsidP="00427316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Ежедневно в водоемы поступают </w:t>
      </w:r>
      <w:r w:rsidR="00CB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огромное количество воды из канализационных стоков. В такой воде содержится масса загрязняющих веществ. Эти и частицы моющих средств, мелкие остатки пищи и бытовых отходов, фекалий. Эти вещества в процессе своего разложения дают жизнь многочисленным патогенным  микроорганизмам. Попадание их в организм человека может спровоцировать ряд серьезных </w:t>
      </w:r>
      <w:r w:rsidR="00553B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заболеваний,</w:t>
      </w:r>
      <w:r w:rsidR="00CB5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как </w:t>
      </w:r>
      <w:r w:rsidR="00553B9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дизентерия, брюшной тиф.</w:t>
      </w:r>
    </w:p>
    <w:p w:rsidR="00B51471" w:rsidRDefault="00CA2326" w:rsidP="00B51471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Химическая технология предоставляет нам множество полезной продукции, которая после использования превра</w:t>
      </w:r>
      <w:r w:rsidR="00B51471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щается в мусор, сильно загрязняя окружающую среду. Не сделали ли мы себя, по словам одного корреспондента, «заложниками прогресса»?</w:t>
      </w:r>
    </w:p>
    <w:p w:rsidR="00B51471" w:rsidRDefault="00B51471" w:rsidP="00B51471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B94" w:rsidRPr="00C443A0" w:rsidRDefault="00553B94" w:rsidP="0064201F">
      <w:pPr>
        <w:tabs>
          <w:tab w:val="left" w:pos="2835"/>
        </w:tabs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t>2.5 ОПАСНОСТЬ СВАЛОК ДЛЯ ОКРУЖАЮЩЕЙ СРЕДЫ И ЗДОРОВЬЯ ЧЕЛОВЕКА</w:t>
      </w:r>
    </w:p>
    <w:p w:rsidR="00553B94" w:rsidRDefault="00553B94" w:rsidP="00553B94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Свалки являются показателем неблагополучия санитарно</w:t>
      </w:r>
      <w:r w:rsidR="00D279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экологического состояния населенного пункта. Опасность стихийных свалок заключается:</w:t>
      </w:r>
    </w:p>
    <w:p w:rsidR="00553B94" w:rsidRDefault="00553B94" w:rsidP="00553B94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не имеют санитарно-защитной зоны (СЗЗ) на территории населенных пунктов;</w:t>
      </w:r>
    </w:p>
    <w:p w:rsidR="00D27957" w:rsidRDefault="00D27957" w:rsidP="00553B94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Гниение неизолированных материалов ТБО сопровождается распространением удушающего запаха на расстояние более 1 км;</w:t>
      </w:r>
    </w:p>
    <w:p w:rsidR="00D27957" w:rsidRDefault="00D27957" w:rsidP="00553B94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возгорания при наличии в отходах пластмасс и цветных металлов приводят к тому, что в продуктах гор</w:t>
      </w:r>
      <w:r w:rsidR="00C93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образуются наиболее, опасные канцерогенны: тяжелые металлы и супертоксиканты-диоксиды. Постепенно накапливаясь в организме, они снижают иммунитет, нарушают </w:t>
      </w:r>
      <w:r w:rsidR="00F14D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репродуктивные и гормональные функции живых организмов.</w:t>
      </w:r>
    </w:p>
    <w:p w:rsidR="00F14DEE" w:rsidRDefault="00F14DEE" w:rsidP="00F14DEE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изоляции от постилающего грунта приводит к сильному поверхностному заряжению почв, подземных вод и грунтов;</w:t>
      </w:r>
    </w:p>
    <w:p w:rsidR="00F14DEE" w:rsidRDefault="00F14DEE" w:rsidP="00F14DEE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 новые искусственные экосистемы с обилием насекомых, птиц и грызунов переносчиков возбудителей тяжелых заболеваний;</w:t>
      </w:r>
    </w:p>
    <w:p w:rsidR="00F14DEE" w:rsidRDefault="00AD269D" w:rsidP="00F14DEE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Ядовитые и вредные для здоровья человека </w:t>
      </w:r>
      <w:r w:rsidR="00F84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вещества из бытовых отходов вместе с дождевой и талой водой попадаются в реки и речки и вызывают их загрязнение. </w:t>
      </w:r>
    </w:p>
    <w:p w:rsidR="00F84BED" w:rsidRDefault="00F84BED" w:rsidP="00F84BED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471" w:rsidRDefault="00B51471" w:rsidP="00B51471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471" w:rsidRDefault="00B51471" w:rsidP="00B51471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BED" w:rsidRPr="00B51471" w:rsidRDefault="00F84BED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lastRenderedPageBreak/>
        <w:t>Ингредиенты стихийных свалок:</w:t>
      </w:r>
    </w:p>
    <w:p w:rsidR="00F84BED" w:rsidRDefault="00F84BED" w:rsidP="00F84BED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отходов – твердые бытовые отходы (целлофан, пластмассовые бутылки, макулатура и т.д.)</w:t>
      </w:r>
    </w:p>
    <w:p w:rsidR="00F84BED" w:rsidRDefault="00F84BED" w:rsidP="00F84BED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ПИЩЕВЫЕ ОТХОДЫ_______________________________________16%</w:t>
      </w:r>
    </w:p>
    <w:p w:rsidR="00F84BED" w:rsidRDefault="00F84BED" w:rsidP="00F84BED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 МУСОР___________________________________ 20%</w:t>
      </w:r>
    </w:p>
    <w:p w:rsidR="00F84BED" w:rsidRDefault="00F84BED" w:rsidP="00F84BED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МЕТАЛАЛЛОМ____________________________________________  10%</w:t>
      </w:r>
    </w:p>
    <w:p w:rsidR="00F84BED" w:rsidRDefault="00F84BED" w:rsidP="00F84BED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 ОТХОДЫ________________________________________54%</w:t>
      </w:r>
    </w:p>
    <w:p w:rsidR="00F84BED" w:rsidRDefault="00F84BED" w:rsidP="00F84BED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BED" w:rsidRDefault="00F84BED" w:rsidP="00F84BED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СООТНОШЕНИЕ: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84BED" w:rsidRDefault="00F84BED" w:rsidP="00F84BED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BED" w:rsidRDefault="00F84BED" w:rsidP="00F84BED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BED" w:rsidRDefault="00F84BED" w:rsidP="00F84BED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BED" w:rsidRDefault="00F84BED" w:rsidP="00F84BED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BED" w:rsidRDefault="00F84BED" w:rsidP="00F84BED">
      <w:pPr>
        <w:tabs>
          <w:tab w:val="left" w:pos="283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 РАСПРЕДЕЛЕНИЯ ОТХОДОВ В ШАМИЛЬСКОМ РАЙОНЕ.</w:t>
      </w:r>
    </w:p>
    <w:p w:rsidR="005E5190" w:rsidRDefault="005E5190" w:rsidP="00F84BED">
      <w:pPr>
        <w:tabs>
          <w:tab w:val="left" w:pos="283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190" w:rsidRDefault="005E5190" w:rsidP="00F84BED">
      <w:pPr>
        <w:tabs>
          <w:tab w:val="left" w:pos="2835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4201F" w:rsidRPr="0064201F" w:rsidRDefault="0064201F" w:rsidP="00F84BED">
      <w:pPr>
        <w:tabs>
          <w:tab w:val="left" w:pos="2835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E5190" w:rsidRPr="00C443A0" w:rsidRDefault="00B10BEA" w:rsidP="005E5190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lastRenderedPageBreak/>
        <w:t>2.5 ОПАСТНОСТЬ БЫТОВЫХ ОТХОДОВ.</w:t>
      </w:r>
    </w:p>
    <w:p w:rsidR="000B2F33" w:rsidRDefault="00B10BEA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Серьезную опасность представляют свалки твердых бытовых отходов. В Российской Федерации ежегодно образуется свыше 140 млн.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таких отходов и лишь 5% перерабатывается, а остальные вывозятся на полигоны для хранения. Сегодня на каждого жителя планеты приходится в среднем около 1 тонны мусора в год, не считая автомобильного лома. Если этот мусор не перерабатывать, то ежегодно вырастала бы гора высотой </w:t>
      </w:r>
      <w:r w:rsidR="000B2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Эльбрус. Производство 1 килограмма полезной продукции приводит к образованию 100 килограммов отходов. </w:t>
      </w:r>
    </w:p>
    <w:p w:rsidR="00B700F1" w:rsidRDefault="000B2F33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Давайте задумаемся. Обычная пластиковая бутылка гниет 400 лет, полиэтиленовый пакет – примерно столько же, алюминиевая банка – до 500 лет. </w:t>
      </w:r>
      <w:r w:rsidR="00605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знаем, что пищевые отходы перегнивают прошествии нескольких дней. </w:t>
      </w:r>
      <w:r w:rsidR="00B60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смешивании пищевых отходов с жестяными банками, пластмассой и пенопластом начинаются химические реакции. Они вызывают риск заболеваний, загрязняют воду и разрушают озоновый слой. Уже сегодня человечество произвело столько отходов, что для их утилизации </w:t>
      </w:r>
      <w:r w:rsidR="00F240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естественных условиях п</w:t>
      </w:r>
      <w:r w:rsidR="005822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отребуется  несколько тысяч лет</w:t>
      </w:r>
      <w:r w:rsidR="00F240B0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Существующие в нашей стране законы запрещают сжигать мусор во дворах и мусорных баках</w:t>
      </w:r>
      <w:r w:rsidR="00F240B0" w:rsidRPr="00F240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24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требуют вовремя вывозить мусор и предписыва</w:t>
      </w:r>
      <w:r w:rsidR="00582239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дворника убирать на помойках</w:t>
      </w:r>
      <w:r w:rsidR="00F240B0" w:rsidRPr="00F240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4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нарушение правил предусмотрены достаточно серьезные штрафы</w:t>
      </w:r>
      <w:r w:rsidR="00582239" w:rsidRPr="005822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2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все мы знаем</w:t>
      </w:r>
      <w:r w:rsidR="00582239" w:rsidRPr="005822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2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выполняются эти требования. Только изменив наше отношение к отходам</w:t>
      </w:r>
      <w:r w:rsidR="00582239" w:rsidRPr="005822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2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можем приступить к экологически безопасному управлению отходами.</w:t>
      </w:r>
    </w:p>
    <w:p w:rsidR="00B700F1" w:rsidRDefault="00B700F1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0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Отходы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классифицироват</w:t>
      </w:r>
      <w:r w:rsidR="00B63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как по происхождению: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</w:t>
      </w:r>
      <w:r w:rsidRPr="00B700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промышленные</w:t>
      </w:r>
      <w:r w:rsidRPr="00B700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3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сельскохозяйственные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Pr="00B700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</w:t>
      </w:r>
      <w:r w:rsidR="00B63C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свойства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Самое известное  разделение по свойствам</w:t>
      </w:r>
      <w:r w:rsidRPr="00B700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принятое в законодательствах большинства стран – это деление на «опасные» (т</w:t>
      </w:r>
      <w:r w:rsidR="00B63C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 токсичные</w:t>
      </w:r>
      <w:r w:rsidRPr="00B700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едкие</w:t>
      </w:r>
      <w:r w:rsidRPr="00B700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воспламеняющиеся </w:t>
      </w:r>
      <w:r w:rsidR="00B63C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проч.) и «неопасные» отходы.</w:t>
      </w:r>
    </w:p>
    <w:p w:rsidR="00B63CF5" w:rsidRDefault="00B63CF5" w:rsidP="005E5190">
      <w:p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Бытовые отходы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10BEA" w:rsidRDefault="00B63CF5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Твердые бытовые отходы.</w:t>
      </w:r>
      <w:r w:rsidR="00582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твердых бытовых отходов особое место занимают органические</w:t>
      </w:r>
      <w:r w:rsidR="00D52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отходы. Г</w:t>
      </w:r>
      <w:r w:rsidR="00582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лавные </w:t>
      </w:r>
      <w:r w:rsidR="00D52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сжигания органического  мусора – мусоросжигательные заводы (МСЗ). Они превращают часть отходов, кот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оры</w:t>
      </w:r>
      <w:r w:rsidR="00D52A0B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сжигают</w:t>
      </w:r>
      <w:r w:rsidR="00D52A0B" w:rsidRPr="00D52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52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яды</w:t>
      </w:r>
      <w:r w:rsidR="00D52A0B" w:rsidRPr="00D52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52A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токсичные</w:t>
      </w:r>
      <w:r w:rsidR="00D52A0B" w:rsidRPr="00D52A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52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исходный мусор и выпускают эту смесь химикатов в окружающую среду с воздушными выбросами</w:t>
      </w:r>
      <w:r w:rsidR="00D52A0B" w:rsidRPr="00D52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52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сточными водами и выбросов </w:t>
      </w:r>
      <w:r w:rsidR="00B700F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остатков  сжигания.</w:t>
      </w:r>
      <w:r w:rsidR="0076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МСЗ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источник загрязнения органическим хлором</w:t>
      </w:r>
      <w:r w:rsidRPr="00B63C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источник номер один диоксидов </w:t>
      </w:r>
      <w:r w:rsidR="00762C25">
        <w:rPr>
          <w:rFonts w:ascii="Times New Roman" w:eastAsia="Times New Roman" w:hAnsi="Times New Roman" w:cs="Times New Roman"/>
          <w:sz w:val="28"/>
          <w:szCs w:val="28"/>
          <w:lang w:eastAsia="ru-RU"/>
        </w:rPr>
        <w:t>и фуранов. Диоксид и фуран</w:t>
      </w:r>
      <w:r w:rsidR="0058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два наиболее токсичных элемента</w:t>
      </w:r>
      <w:r w:rsidR="00581710" w:rsidRPr="0058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2C2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известные</w:t>
      </w:r>
      <w:r w:rsidR="00581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человечеству. Они являются сильными канцерогенами и воздействуют на репрод</w:t>
      </w:r>
      <w:r w:rsidR="00754E3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уктивную систему мужчин и женщин</w:t>
      </w:r>
      <w:r w:rsidR="00754E32" w:rsidRPr="00754E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на иммун</w:t>
      </w:r>
      <w:r w:rsidR="00754E32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систем</w:t>
      </w:r>
      <w:r w:rsidR="00762C2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5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Доказано связь между </w:t>
      </w:r>
      <w:r w:rsidR="00754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диоксидами и раком.  Диоксиды образуются  при сжигании бытовых и медицинских отходов. Они распространяются в воздухе</w:t>
      </w:r>
      <w:r w:rsidR="00754E32" w:rsidRPr="00754E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5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оседая на растениях</w:t>
      </w:r>
      <w:r w:rsidR="00754E32" w:rsidRPr="0075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54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съедаемых животными. Полученные с мясом и молоком этих животных диоксиды </w:t>
      </w:r>
      <w:r w:rsidR="00B94B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человеческий организм</w:t>
      </w:r>
      <w:r w:rsidR="00B94B5F" w:rsidRPr="00B94B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94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диоксиды там и остаются. Еще одна проблема – тяжелые металлы. Они присутствуют в значительных концентрациях в воздухе (</w:t>
      </w:r>
      <w:r w:rsidR="008207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летучий золы</w:t>
      </w:r>
      <w:r w:rsidR="00B94B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94B5F" w:rsidRPr="00B94B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94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твердых остатках сгорания (шлак).</w:t>
      </w:r>
    </w:p>
    <w:p w:rsidR="00B94B5F" w:rsidRDefault="00B94B5F" w:rsidP="005E5190">
      <w:p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4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Пищевые отходы</w:t>
      </w:r>
    </w:p>
    <w:p w:rsidR="00B94B5F" w:rsidRDefault="00B94B5F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Ущерб природе: практически не наносят. Используются для питания различными </w:t>
      </w:r>
      <w:r w:rsidR="009F6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организмами. </w:t>
      </w:r>
    </w:p>
    <w:p w:rsidR="009F6003" w:rsidRDefault="009F6003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человеку: гниющие пищевые отходы – рассадник микробов.</w:t>
      </w:r>
    </w:p>
    <w:p w:rsidR="009F6003" w:rsidRDefault="009F6003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разложения:1-2 недели.</w:t>
      </w:r>
    </w:p>
    <w:p w:rsidR="009F6003" w:rsidRDefault="009F6003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вторичного использования: компостирование. </w:t>
      </w:r>
    </w:p>
    <w:p w:rsidR="009F6003" w:rsidRDefault="009F6003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Наименьший опасный способ обезвреживания: компостирование.</w:t>
      </w:r>
    </w:p>
    <w:p w:rsidR="009F6003" w:rsidRPr="005A2155" w:rsidRDefault="009F6003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</w:t>
      </w:r>
      <w:r w:rsidR="005A215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 запрещается бросать в огонь</w:t>
      </w:r>
      <w:r w:rsidRPr="009F600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могут образоваться диоксиды.</w:t>
      </w:r>
    </w:p>
    <w:p w:rsidR="009F6003" w:rsidRDefault="009F6003" w:rsidP="005E5190">
      <w:p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Макулатура.</w:t>
      </w:r>
    </w:p>
    <w:p w:rsidR="005A2155" w:rsidRDefault="005A2155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бумага, иногда пропитанная воском и покрытая различными красками.</w:t>
      </w:r>
    </w:p>
    <w:p w:rsidR="005A2155" w:rsidRDefault="005A2155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Ущерб в природе: собственно бумага ущерб не наносит. Однако краска, которой покрыта бумага</w:t>
      </w:r>
      <w:r w:rsidR="008207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выделять ядовитые газы.</w:t>
      </w:r>
    </w:p>
    <w:p w:rsidR="009F6003" w:rsidRDefault="005A2155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человеку: краска может выделять при размножении ядовитые вещества.</w:t>
      </w:r>
    </w:p>
    <w:p w:rsidR="005A2155" w:rsidRDefault="005A2155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разложения: 2-3 года.</w:t>
      </w:r>
    </w:p>
    <w:p w:rsidR="005A2155" w:rsidRDefault="005A2155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Наименее опасный способ обезвреживания: компостирование.</w:t>
      </w:r>
    </w:p>
    <w:p w:rsidR="0082072F" w:rsidRDefault="005A2155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Категорически </w:t>
      </w:r>
      <w:r w:rsidR="008207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сжигать бумагу в присутствии пищевых продуктов, так как могут образоваться диоксиды.</w:t>
      </w:r>
    </w:p>
    <w:p w:rsidR="0082072F" w:rsidRDefault="0082072F" w:rsidP="005E5190">
      <w:p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072F" w:rsidRDefault="0082072F" w:rsidP="005E5190">
      <w:p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Изделия из тканей.</w:t>
      </w:r>
    </w:p>
    <w:p w:rsidR="0082072F" w:rsidRDefault="0082072F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Ткани бывают синтетические и натуральные. Все, написанное ниже, относится к натуральным тканям. </w:t>
      </w:r>
    </w:p>
    <w:p w:rsidR="0082072F" w:rsidRDefault="0082072F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Ущерб природе: не наносят.</w:t>
      </w:r>
    </w:p>
    <w:p w:rsidR="0082072F" w:rsidRDefault="00031599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разложения: используются в пищу некоторыми микроорганизмами.</w:t>
      </w:r>
    </w:p>
    <w:p w:rsidR="00031599" w:rsidRDefault="00031599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Конечный продукт разложения: перегной, тела организмов, углекислый газ и вода.</w:t>
      </w:r>
    </w:p>
    <w:p w:rsidR="00031599" w:rsidRDefault="00031599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разложения:2-3 года </w:t>
      </w:r>
    </w:p>
    <w:p w:rsidR="00031599" w:rsidRDefault="00031599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вторичного использования: компостирование.</w:t>
      </w:r>
    </w:p>
    <w:p w:rsidR="00031599" w:rsidRDefault="00031599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Наименее опасный способ </w:t>
      </w:r>
      <w:r w:rsidR="007E50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обезвреживания: сжигание в условиях, обеспечивающих полноту сгорания.</w:t>
      </w:r>
    </w:p>
    <w:p w:rsidR="007E50F2" w:rsidRDefault="007E50F2" w:rsidP="005E5190">
      <w:p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Консервные банки.</w:t>
      </w:r>
    </w:p>
    <w:p w:rsidR="007E50F2" w:rsidRDefault="007E50F2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 оцинкованное или покрытое оловом железо.</w:t>
      </w:r>
    </w:p>
    <w:p w:rsidR="00162EA3" w:rsidRDefault="00E9000B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Ущерб природе: соединения цинка, олова и железа ядовиты для многих организмов. </w:t>
      </w:r>
      <w:r w:rsidR="007E5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Острые края банок травмируют животных. Вред человеку: ранят при хождении </w:t>
      </w:r>
      <w:r w:rsidR="00162EA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босиком. В банках накапливается вода, в которой развиваются личинки кровососущих насекомых. Пути разложения: под действие кислорода железо медленно окисляется.  Конечный продукт разложения: мелкие куски ржавчины или растворимые соли железа. Время разложения: на земле – несколько десятков лет, в пресной 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-</w:t>
      </w:r>
      <w:r w:rsidR="00162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10 лет, в  соленой воде</w:t>
      </w:r>
      <w:r w:rsidR="00C44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162EA3">
        <w:rPr>
          <w:rFonts w:ascii="Times New Roman" w:eastAsia="Times New Roman" w:hAnsi="Times New Roman" w:cs="Times New Roman"/>
          <w:sz w:val="28"/>
          <w:szCs w:val="28"/>
          <w:lang w:eastAsia="ru-RU"/>
        </w:rPr>
        <w:t>1-2 года.</w:t>
      </w:r>
    </w:p>
    <w:p w:rsidR="00162EA3" w:rsidRDefault="00162EA3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вторичного использования: переплавка вместе с металлом.</w:t>
      </w:r>
    </w:p>
    <w:p w:rsidR="003D6926" w:rsidRDefault="00162EA3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Наименее опасный способ обезвреживания: захоронение после </w:t>
      </w:r>
      <w:r w:rsidR="003D69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предварительного  обжига.</w:t>
      </w:r>
    </w:p>
    <w:p w:rsidR="003D6926" w:rsidRDefault="003D6926" w:rsidP="005E5190">
      <w:p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Металлолом.</w:t>
      </w:r>
    </w:p>
    <w:p w:rsidR="003D6926" w:rsidRDefault="003D6926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железо и чугун.</w:t>
      </w:r>
    </w:p>
    <w:p w:rsidR="003D6926" w:rsidRDefault="003D6926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Ущерб природе: соединения железа ядовиты для многих организмов.</w:t>
      </w:r>
    </w:p>
    <w:p w:rsidR="003D6926" w:rsidRDefault="003D6926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Куски металлов травмируют животных.</w:t>
      </w:r>
    </w:p>
    <w:p w:rsidR="003D6926" w:rsidRDefault="003D6926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человеку вызывают различные травмы.</w:t>
      </w:r>
    </w:p>
    <w:p w:rsidR="003D6926" w:rsidRDefault="003D6926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разложения: под действием растворенного в воде или находящегося в воздухе кислорода медленно окисляется до оксида железа.</w:t>
      </w:r>
    </w:p>
    <w:p w:rsidR="00E9000B" w:rsidRDefault="00E9000B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00B" w:rsidRDefault="00131CA7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Наблюдается это и в нашем райцентре. В частности, ежедневно сжигается </w:t>
      </w:r>
      <w:r w:rsidR="00E900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выбросы частных магазинов на берегу речки прямо в парке отдыха. </w:t>
      </w:r>
    </w:p>
    <w:p w:rsidR="00E9000B" w:rsidRDefault="00131CA7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1993 года во многих странах по инициативе Международной ассоциации водоснабжения 22 марта отмечается</w:t>
      </w:r>
      <w:r w:rsidR="00E9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воды.</w:t>
      </w:r>
    </w:p>
    <w:p w:rsidR="00E9000B" w:rsidRDefault="00E9000B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 Дагестане Международный день воды отмечается </w:t>
      </w:r>
      <w:r w:rsidR="00762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19</w:t>
      </w:r>
      <w:r w:rsidR="00131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98 года.  </w:t>
      </w:r>
    </w:p>
    <w:p w:rsidR="00FA7D46" w:rsidRDefault="00131CA7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</w:t>
      </w:r>
      <w:r w:rsidR="00E9000B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экологический контроль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частности больших и малых рек, озер и других природных водоемов. Тем не менее</w:t>
      </w:r>
      <w:r w:rsidR="00E900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степень загрязненности водоемов Дагестана начиная с Каспия </w:t>
      </w:r>
      <w:r w:rsidR="00E900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высока. В райцентре нашего района жители используют в пищу для хозяйственных нужд воду А</w:t>
      </w:r>
      <w:r w:rsidR="00F81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варского Койсу,  Ассабской речки и артезианскую воду  (из скважин). По данным районной </w:t>
      </w:r>
      <w:r w:rsidR="00FA7D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</w:t>
      </w:r>
      <w:r w:rsidR="00F81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эпидстанции загрязненность этих вод бытовыми </w:t>
      </w:r>
      <w:r w:rsidR="007E2A9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отходами,</w:t>
      </w:r>
      <w:r w:rsidR="00FA7D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содержащими вредные вещества достаточно высока.</w:t>
      </w:r>
    </w:p>
    <w:p w:rsidR="00131CA7" w:rsidRDefault="00FA7D46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 берегу реки  наблюдается стихийное скопление мусора и твердых бытовых отходов, которое превращены в свалки, местами прямо в реку открываются канализационные  стоки, забрасывают реку мус</w:t>
      </w:r>
      <w:r w:rsidR="00762C2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ором, трупами животных и навозом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может привести </w:t>
      </w:r>
      <w:r w:rsidR="005077E3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распространению инфекционных заболеваний, особенно в летний период. Из стихийно образовавшихся свалок на различных участках села вместе с водой  в реку смываются мусор и вредные вещества.</w:t>
      </w:r>
    </w:p>
    <w:p w:rsidR="0060516C" w:rsidRDefault="00762C25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Ассабская речка</w:t>
      </w:r>
      <w:r w:rsidR="00605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загрязняется бытовыми отходами, навозом, канализационными стоками, для лова рыбы используют белизну, что приводит к большой ее загрязненности.</w:t>
      </w:r>
    </w:p>
    <w:p w:rsidR="005077E3" w:rsidRDefault="0060516C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Вместе с дождевой и талой водой в речку поступают вредные и ядовитые вещества содержание в свалках, которые стихийно образовались по берегу реки.</w:t>
      </w:r>
    </w:p>
    <w:p w:rsidR="00EE5C94" w:rsidRDefault="0060516C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свалках по берегу Аварского Койсу в райцентре – с. Хебда можно увидеть твердые бытовые от</w:t>
      </w:r>
      <w:r w:rsidR="00EE5C9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ходы, подлежащие отдельному складированию. Эти ртуть содержащие и люминесцентные лампы, испорченные мобильные телефоны, телевизоры, аккумуляторы и т.д. Это создает угрозу здоровья людей.</w:t>
      </w:r>
    </w:p>
    <w:p w:rsidR="005077E3" w:rsidRPr="00C443A0" w:rsidRDefault="005077E3" w:rsidP="00EE5C94">
      <w:pPr>
        <w:tabs>
          <w:tab w:val="left" w:pos="2835"/>
        </w:tabs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t>2.6 Результаты анкетирования:</w:t>
      </w:r>
    </w:p>
    <w:p w:rsidR="005077E3" w:rsidRDefault="00A20941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077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Утилизация отходов.</w:t>
      </w:r>
    </w:p>
    <w:p w:rsidR="005077E3" w:rsidRDefault="005077E3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*Афины (500лет до н.э.)</w:t>
      </w:r>
    </w:p>
    <w:p w:rsidR="005077E3" w:rsidRDefault="007E2A94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*Средние века до 14 века - мусор в окна – мусорный кризис эпидемии;</w:t>
      </w:r>
    </w:p>
    <w:p w:rsidR="005077E3" w:rsidRDefault="00EE5C94" w:rsidP="005E5190">
      <w:p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*Свалки</w:t>
      </w:r>
      <w:r w:rsidR="00E06EAE">
        <w:rPr>
          <w:rFonts w:ascii="Times New Roman" w:eastAsia="Times New Roman" w:hAnsi="Times New Roman" w:cs="Times New Roman"/>
          <w:sz w:val="28"/>
          <w:szCs w:val="28"/>
          <w:lang w:eastAsia="ru-RU"/>
        </w:rPr>
        <w:t>, ямы для хранения мусора – загрязнение воздуха, подземных вод.</w:t>
      </w:r>
    </w:p>
    <w:p w:rsidR="00E06EAE" w:rsidRDefault="00E06EAE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 утилизации  бытовых отходов преследует человечество  на протяжении всей истории существования.</w:t>
      </w:r>
    </w:p>
    <w:p w:rsidR="00EE5C94" w:rsidRDefault="00E06EAE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5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второй задачи было проведено  анкетирование среди учащихся и жителей села в учреждениях. </w:t>
      </w:r>
    </w:p>
    <w:p w:rsidR="00EE5C94" w:rsidRDefault="00EE5C94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результатов анкетирования следует:</w:t>
      </w:r>
    </w:p>
    <w:p w:rsidR="00EE5C94" w:rsidRDefault="00EE5C94" w:rsidP="00EE5C94">
      <w:pPr>
        <w:pStyle w:val="a3"/>
        <w:numPr>
          <w:ilvl w:val="0"/>
          <w:numId w:val="7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вопрос вывоза и утилизации бытовых отходов в райцентре стоит очень </w:t>
      </w:r>
      <w:r w:rsidR="00A209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остро;</w:t>
      </w:r>
    </w:p>
    <w:p w:rsidR="00A20941" w:rsidRDefault="00A20941" w:rsidP="00EE5C94">
      <w:pPr>
        <w:pStyle w:val="a3"/>
        <w:numPr>
          <w:ilvl w:val="0"/>
          <w:numId w:val="7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ухудшению экологического состояния в селе способствуют стихийные свалки, которые образуются в различных участках села и побережью реки;</w:t>
      </w:r>
    </w:p>
    <w:p w:rsidR="00A20941" w:rsidRDefault="00A20941" w:rsidP="00EE5C94">
      <w:pPr>
        <w:pStyle w:val="a3"/>
        <w:numPr>
          <w:ilvl w:val="0"/>
          <w:numId w:val="7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наболевшим вопросом остается загрязнение водной среды бытовыми отходами и мусором;</w:t>
      </w:r>
    </w:p>
    <w:p w:rsidR="00A20941" w:rsidRDefault="002A2D77" w:rsidP="00EE5C94">
      <w:pPr>
        <w:pStyle w:val="a3"/>
        <w:numPr>
          <w:ilvl w:val="0"/>
          <w:numId w:val="7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часть населения не используют контейнеры для сбрасывания мусора и бытовых отходов.</w:t>
      </w:r>
    </w:p>
    <w:p w:rsidR="002A2D77" w:rsidRDefault="002A2D77" w:rsidP="002A2D77">
      <w:pPr>
        <w:tabs>
          <w:tab w:val="left" w:pos="2835"/>
        </w:tabs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Предложения по использованию бытовых отходов:</w:t>
      </w:r>
    </w:p>
    <w:p w:rsidR="007E50F2" w:rsidRDefault="002A2D77" w:rsidP="005E5190">
      <w:pPr>
        <w:pStyle w:val="a3"/>
        <w:numPr>
          <w:ilvl w:val="0"/>
          <w:numId w:val="9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пунктов приема макулатуры и стеклотары.</w:t>
      </w:r>
    </w:p>
    <w:p w:rsidR="002A2D77" w:rsidRDefault="002A2D77" w:rsidP="005E5190">
      <w:pPr>
        <w:pStyle w:val="a3"/>
        <w:numPr>
          <w:ilvl w:val="0"/>
          <w:numId w:val="9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мусора на уроках труда в роли поделок:</w:t>
      </w:r>
    </w:p>
    <w:p w:rsidR="002A2D77" w:rsidRDefault="002A2D77" w:rsidP="002A2D77">
      <w:pPr>
        <w:pStyle w:val="a3"/>
        <w:numPr>
          <w:ilvl w:val="0"/>
          <w:numId w:val="10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вазочки из пластиковых бутылок;</w:t>
      </w:r>
    </w:p>
    <w:p w:rsidR="002A2D77" w:rsidRDefault="002A2D77" w:rsidP="002A2D77">
      <w:pPr>
        <w:pStyle w:val="a3"/>
        <w:numPr>
          <w:ilvl w:val="0"/>
          <w:numId w:val="10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гуашью на стеклянных бутылках;</w:t>
      </w:r>
    </w:p>
    <w:p w:rsidR="002A2D77" w:rsidRDefault="002A2D77" w:rsidP="002A2D77">
      <w:pPr>
        <w:pStyle w:val="a3"/>
        <w:numPr>
          <w:ilvl w:val="0"/>
          <w:numId w:val="10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кормушки;</w:t>
      </w:r>
    </w:p>
    <w:p w:rsidR="002A2D77" w:rsidRDefault="002A2D77" w:rsidP="002A2D77">
      <w:pPr>
        <w:pStyle w:val="a3"/>
        <w:numPr>
          <w:ilvl w:val="0"/>
          <w:numId w:val="10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сувенирных кружек.</w:t>
      </w:r>
    </w:p>
    <w:p w:rsidR="002A2D77" w:rsidRDefault="002A2D77" w:rsidP="002A2D77">
      <w:pPr>
        <w:pStyle w:val="a3"/>
        <w:numPr>
          <w:ilvl w:val="0"/>
          <w:numId w:val="9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мусороперерабатывающего завода.</w:t>
      </w:r>
    </w:p>
    <w:p w:rsidR="002A2D77" w:rsidRDefault="002A2D77" w:rsidP="002A2D77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D77" w:rsidRDefault="002A2D77" w:rsidP="002A2D77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D77" w:rsidRDefault="002A2D77" w:rsidP="002A2D77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D77" w:rsidRDefault="002A2D77" w:rsidP="002A2D77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F5C" w:rsidRPr="003F04D2" w:rsidRDefault="003F04D2" w:rsidP="003F04D2">
      <w:pPr>
        <w:pStyle w:val="a3"/>
        <w:tabs>
          <w:tab w:val="left" w:pos="2835"/>
        </w:tabs>
        <w:ind w:left="1155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  <w:t xml:space="preserve">           3.</w:t>
      </w:r>
      <w:r w:rsidR="00052F5C" w:rsidRPr="003F04D2"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  <w:t>ВЫВОДЫ И ПРЕДЛОЖЕНИЯ</w:t>
      </w:r>
      <w:r w:rsidR="00052F5C" w:rsidRPr="003F04D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3F04D2" w:rsidRDefault="00052F5C" w:rsidP="00052F5C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во внимание несомненную опасность жизни и здоровья людей, а также окружающей среде стихийных свалок и загрязнение водной среды</w:t>
      </w:r>
      <w:r w:rsidR="004F1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интересах претворения в жизнь целей стратегии охраны окружающей среды, необходимо дальнейшее развитие и совершен</w:t>
      </w:r>
      <w:r w:rsidR="004F1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ствование системы управления и регулирования. Для того чтобы они стали простыми, обзорными и общедоступными. Необходимо </w:t>
      </w:r>
      <w:r w:rsidR="003F04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заинтересованность,</w:t>
      </w:r>
      <w:r w:rsidR="004F1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отдельных людей, так и  населения в решении этих проблем, проводить информацию населения о состоянии окружающей среды, сформировать новый образ мыслей.</w:t>
      </w:r>
    </w:p>
    <w:p w:rsidR="00052F5C" w:rsidRDefault="003F04D2" w:rsidP="00052F5C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Герой Тургенева Базаров говорил: « Природа не храм, а мастерская, и человек в ней работник». Нельзя думать как Базаров, потому что мы часть природы, и мы должны ее сохранить для будущего поколения. Ведь только от нас зависит, какая будет природа в будущем. </w:t>
      </w:r>
    </w:p>
    <w:p w:rsidR="003F04D2" w:rsidRDefault="003F04D2" w:rsidP="003F04D2">
      <w:p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4D2" w:rsidRDefault="003F04D2" w:rsidP="003F04D2">
      <w:p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4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Для этого:</w:t>
      </w:r>
    </w:p>
    <w:p w:rsidR="003F04D2" w:rsidRPr="0007130B" w:rsidRDefault="003F04D2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совершенствовать </w:t>
      </w:r>
      <w:r w:rsidR="000713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непрерывного экологического образования населения района;</w:t>
      </w:r>
    </w:p>
    <w:p w:rsidR="0007130B" w:rsidRPr="0007130B" w:rsidRDefault="0007130B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пропаганду рационального природопользования и охраны природы через средства массовой информации;</w:t>
      </w:r>
    </w:p>
    <w:p w:rsidR="0007130B" w:rsidRPr="0007130B" w:rsidRDefault="0007130B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населению доводить до сведения администрации и отдела экологии сведения об объемах образования стихийных свалок и местах их расположения;</w:t>
      </w:r>
    </w:p>
    <w:p w:rsidR="0007130B" w:rsidRPr="0007130B" w:rsidRDefault="0007130B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специальную экологическую комиссию, которая будет контролировать вывоз отходов на специальные места и уничтожением стихийных свалок;</w:t>
      </w:r>
    </w:p>
    <w:p w:rsidR="0007130B" w:rsidRPr="0007130B" w:rsidRDefault="0007130B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Изыскать средства и убрать стихийные свалки, установить достаточное  количество мусорных контейнеров;</w:t>
      </w:r>
    </w:p>
    <w:p w:rsidR="0007130B" w:rsidRPr="00CD1E01" w:rsidRDefault="0007130B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пункты приема некоторых </w:t>
      </w:r>
      <w:r w:rsidR="00CD1E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бытовых отходов, в частности макулатуры и стекла;</w:t>
      </w:r>
    </w:p>
    <w:p w:rsidR="00CD1E01" w:rsidRPr="00CD1E01" w:rsidRDefault="00CD1E01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населению различные виды контейнеров для складирования различных видов отходов;</w:t>
      </w:r>
    </w:p>
    <w:p w:rsidR="00CD1E01" w:rsidRPr="00CD1E01" w:rsidRDefault="00CD1E01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график приезда мусоровозной машины  каждый день в удобное для населения время;</w:t>
      </w:r>
    </w:p>
    <w:p w:rsidR="00CD1E01" w:rsidRPr="00CD1E01" w:rsidRDefault="00CD1E01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Увеличить штрафы за выброс бытовых отходов в неположенных местах и загрязнения водной среды;</w:t>
      </w:r>
    </w:p>
    <w:p w:rsidR="00CD1E01" w:rsidRDefault="00C443A0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в газете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местном телевидении специальную экологическую страничку, где можно предоставлять населению информацию о вреде стихийных свалок;</w:t>
      </w:r>
    </w:p>
    <w:p w:rsidR="00C443A0" w:rsidRDefault="00C443A0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в школе дружину «Экологический патруль»;</w:t>
      </w:r>
    </w:p>
    <w:p w:rsidR="00C443A0" w:rsidRDefault="00C443A0" w:rsidP="003F04D2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учащимися агитационные плакаты и листовки о вреде загрязнения окружающей среды.</w:t>
      </w:r>
    </w:p>
    <w:p w:rsidR="00C443A0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Pr="0064201F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443A0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pStyle w:val="a3"/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P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lastRenderedPageBreak/>
        <w:t>4.     СПИСОК ИСПОЛЬЗОВАННОЙ ЛИТЕРАТУРЫ</w:t>
      </w:r>
    </w:p>
    <w:p w:rsidR="00052F5C" w:rsidRPr="00052F5C" w:rsidRDefault="00052F5C" w:rsidP="00052F5C">
      <w:pPr>
        <w:tabs>
          <w:tab w:val="left" w:pos="2835"/>
        </w:tabs>
        <w:ind w:lef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72F" w:rsidRDefault="00C443A0" w:rsidP="00C443A0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Чернова Н.М., Галушкин В.М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Основы экологии – Москва: Издательский дом «Дрофа», 2005. – 304 стр.</w:t>
      </w:r>
    </w:p>
    <w:p w:rsidR="00C443A0" w:rsidRPr="00C443A0" w:rsidRDefault="00C443A0" w:rsidP="00C443A0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Криксунов Е.А., Пасечник В.В.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 – Москва: Издательский дом «Дрофа», 2013. – 256 стр.</w:t>
      </w:r>
    </w:p>
    <w:p w:rsidR="00C443A0" w:rsidRPr="00C443A0" w:rsidRDefault="00C443A0" w:rsidP="00C443A0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Алексеев С.В., Груздева Н.В.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Экологический практикум школьника – Саратов: Издательский дом «Дом Федорова», 2005. – 304 стр.</w:t>
      </w:r>
    </w:p>
    <w:p w:rsidR="00C443A0" w:rsidRPr="00C443A0" w:rsidRDefault="00C443A0" w:rsidP="00C443A0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Пугал Н.А., Лавров В.Н.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 по курсу «Основы экологии», 2006. - 176 стр.</w:t>
      </w:r>
    </w:p>
    <w:p w:rsidR="00C443A0" w:rsidRPr="00C443A0" w:rsidRDefault="00C443A0" w:rsidP="00C443A0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Эльдаров М.М.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Дагестанской АССР – Махачкала: Издательский дом «Дагучпедгиз», 1984. – 96 стр.</w:t>
      </w:r>
    </w:p>
    <w:p w:rsidR="00C443A0" w:rsidRPr="00C443A0" w:rsidRDefault="00C443A0" w:rsidP="00C443A0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бюллетень «О состоянии окружающей природной среды РД», 2008.</w:t>
      </w:r>
    </w:p>
    <w:p w:rsidR="00C443A0" w:rsidRPr="00C443A0" w:rsidRDefault="00C443A0" w:rsidP="00C443A0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 в школе №5, 1998.</w:t>
      </w:r>
    </w:p>
    <w:p w:rsidR="00C443A0" w:rsidRPr="00C443A0" w:rsidRDefault="00C443A0" w:rsidP="00C443A0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Экологический вестник №1 и №3, 2000.</w:t>
      </w:r>
    </w:p>
    <w:p w:rsidR="00C443A0" w:rsidRPr="00C443A0" w:rsidRDefault="00C443A0" w:rsidP="00C443A0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Экологический вестник №2 и №4, 2001.</w:t>
      </w:r>
    </w:p>
    <w:p w:rsidR="00C443A0" w:rsidRPr="00C443A0" w:rsidRDefault="00C443A0" w:rsidP="00C443A0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Свалка переработка или же экономия? Предупреждение, 2002.</w:t>
      </w:r>
    </w:p>
    <w:p w:rsidR="00C443A0" w:rsidRPr="00C443A0" w:rsidRDefault="00C443A0" w:rsidP="00C443A0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ресурсы:</w:t>
      </w:r>
    </w:p>
    <w:p w:rsidR="00C443A0" w:rsidRPr="00C443A0" w:rsidRDefault="00502CB2" w:rsidP="00C443A0">
      <w:pPr>
        <w:pStyle w:val="a3"/>
        <w:numPr>
          <w:ilvl w:val="0"/>
          <w:numId w:val="18"/>
        </w:numPr>
        <w:tabs>
          <w:tab w:val="left" w:pos="2835"/>
        </w:tabs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hyperlink r:id="rId12" w:history="1">
        <w:r w:rsidR="00762C25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www.nsportal.ru</w:t>
        </w:r>
      </w:hyperlink>
    </w:p>
    <w:p w:rsidR="00C443A0" w:rsidRPr="00C443A0" w:rsidRDefault="00502CB2" w:rsidP="00C443A0">
      <w:pPr>
        <w:pStyle w:val="a3"/>
        <w:numPr>
          <w:ilvl w:val="0"/>
          <w:numId w:val="18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C443A0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C443A0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C443A0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history</w:t>
        </w:r>
        <w:r w:rsidR="00C443A0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C443A0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club</w:t>
        </w:r>
        <w:r w:rsidR="00C443A0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C443A0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livejournal</w:t>
        </w:r>
        <w:proofErr w:type="spellEnd"/>
        <w:r w:rsidR="00C443A0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C443A0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</w:p>
    <w:p w:rsidR="00C443A0" w:rsidRPr="00C443A0" w:rsidRDefault="00502CB2" w:rsidP="00C443A0">
      <w:pPr>
        <w:pStyle w:val="a3"/>
        <w:numPr>
          <w:ilvl w:val="0"/>
          <w:numId w:val="18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C443A0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www.portalostranax.ru</w:t>
        </w:r>
      </w:hyperlink>
    </w:p>
    <w:p w:rsidR="00C443A0" w:rsidRPr="00C443A0" w:rsidRDefault="00502CB2" w:rsidP="00C443A0">
      <w:pPr>
        <w:pStyle w:val="a3"/>
        <w:numPr>
          <w:ilvl w:val="0"/>
          <w:numId w:val="18"/>
        </w:num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C443A0" w:rsidRPr="00396AB5">
          <w:rPr>
            <w:rStyle w:val="ae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www.videouroki.net</w:t>
        </w:r>
      </w:hyperlink>
    </w:p>
    <w:p w:rsidR="00C443A0" w:rsidRPr="00C443A0" w:rsidRDefault="00C443A0" w:rsidP="00C443A0">
      <w:pPr>
        <w:pStyle w:val="a3"/>
        <w:tabs>
          <w:tab w:val="left" w:pos="2835"/>
        </w:tabs>
        <w:ind w:left="15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155" w:rsidRPr="00C443A0" w:rsidRDefault="005A2155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155" w:rsidRPr="00C443A0" w:rsidRDefault="005A2155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155" w:rsidRPr="00C443A0" w:rsidRDefault="005A2155" w:rsidP="005E519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B5F" w:rsidRPr="00C443A0" w:rsidRDefault="00B94B5F" w:rsidP="005E5190">
      <w:pPr>
        <w:tabs>
          <w:tab w:val="left" w:pos="28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B5F" w:rsidRDefault="00B94B5F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443A0" w:rsidRDefault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443A0" w:rsidRDefault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443A0" w:rsidRDefault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443A0" w:rsidRDefault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443A0" w:rsidRPr="00C443A0" w:rsidRDefault="00C443A0" w:rsidP="00C443A0">
      <w:pPr>
        <w:tabs>
          <w:tab w:val="left" w:pos="2835"/>
        </w:tabs>
        <w:ind w:left="795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lastRenderedPageBreak/>
        <w:t xml:space="preserve">                     5 ПРИЛОЖЕНИЯ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1.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852160" cy="3291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775_e6ee3c20d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Неизбежный спутник цивилизации – мусор.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2.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51230" cy="3286635"/>
            <wp:effectExtent l="0" t="0" r="6985" b="9525"/>
            <wp:docPr id="3" name="Рисунок 3" descr="Бытовые отх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ытовые отход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99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Приложение3. 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37494" cy="29358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1_b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886" cy="294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3A0" w:rsidRP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sz w:val="24"/>
          <w:szCs w:val="28"/>
          <w:lang w:eastAsia="ru-RU"/>
        </w:rPr>
        <w:t>Открытие участка парижской канализации. Рисунок, изображающий события более чем столетней давности, из коллекции музея городской истории Парижа - Musee Carnavalet.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152900" cy="3219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3_b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3A0" w:rsidRPr="00C443A0" w:rsidRDefault="00C443A0" w:rsidP="00C443A0">
      <w:pPr>
        <w:rPr>
          <w:rFonts w:ascii="Times New Roman" w:hAnsi="Times New Roman" w:cs="Times New Roman"/>
          <w:sz w:val="32"/>
        </w:rPr>
      </w:pPr>
      <w:r w:rsidRPr="00C443A0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 xml:space="preserve">Канализационные каналы Парижа </w:t>
      </w:r>
      <w:r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 xml:space="preserve">в </w:t>
      </w:r>
      <w:r w:rsidRPr="00C443A0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разрезе. Рисунок, изображающий события более чем столетней давности, из коллекции музея городской истории Парижа - Musee Carnavalet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4201F" w:rsidRPr="0064201F" w:rsidRDefault="0064201F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443A0" w:rsidRP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lang w:eastAsia="ru-RU"/>
        </w:rPr>
        <w:lastRenderedPageBreak/>
        <w:t xml:space="preserve">                     5.1. ВОПРОСЫ ДЛЯ АНКЕТИРОВАНИЯ</w:t>
      </w:r>
      <w:r w:rsidRPr="00C443A0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>: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часто вы выносите мусор?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содержится в выбрасываемом Вами мусоре?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часто выносят мусор Ваши соседи?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Куда Вы выбрасываете мусор?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Имеются ли на местах, куда Вы выбрасываете мусор стихийно образованные свалки?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вы оцениваете экологическое состояние территории, где Вы проживаете?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Какие меры принимаются местными властями для улучшения экологического состояния вашей местности?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Какие меры на Ваш взгляд, надо принять для улучшения экологического состояния территории, где Вы живете?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3A0" w:rsidRP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</w:pPr>
      <w:r w:rsidRPr="00C443A0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28"/>
          <w:lang w:eastAsia="ru-RU"/>
        </w:rPr>
        <w:lastRenderedPageBreak/>
        <w:t xml:space="preserve">           5.2 Фотографии в районе стихийных свалок  </w:t>
      </w:r>
      <w:r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  <w:lang w:eastAsia="ru-RU"/>
        </w:rPr>
        <w:drawing>
          <wp:inline distT="0" distB="0" distL="0" distR="0">
            <wp:extent cx="4209690" cy="5618791"/>
            <wp:effectExtent l="0" t="0" r="63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431" cy="562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  <w:lang w:eastAsia="ru-RU"/>
        </w:rPr>
        <w:lastRenderedPageBreak/>
        <w:drawing>
          <wp:inline distT="0" distB="0" distL="0" distR="0">
            <wp:extent cx="5451894" cy="4087609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4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982" cy="408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  <w:lang w:eastAsia="ru-RU"/>
        </w:rPr>
        <w:drawing>
          <wp:inline distT="0" distB="0" distL="0" distR="0">
            <wp:extent cx="5453644" cy="4088921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2)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731" cy="408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  <w:lang w:eastAsia="ru-RU"/>
        </w:rPr>
        <w:lastRenderedPageBreak/>
        <w:drawing>
          <wp:inline distT="0" distB="0" distL="0" distR="0">
            <wp:extent cx="5374256" cy="395089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3)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385" cy="395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  <w:lang w:eastAsia="ru-RU"/>
        </w:rPr>
        <w:drawing>
          <wp:inline distT="0" distB="0" distL="0" distR="0">
            <wp:extent cx="5374256" cy="440452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5)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1364" cy="440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  <w:lang w:eastAsia="ru-RU"/>
        </w:rPr>
        <w:lastRenderedPageBreak/>
        <w:drawing>
          <wp:inline distT="0" distB="0" distL="0" distR="0">
            <wp:extent cx="5940425" cy="4453890"/>
            <wp:effectExtent l="0" t="0" r="317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7)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  <w:lang w:eastAsia="ru-RU"/>
        </w:rPr>
        <w:drawing>
          <wp:inline distT="0" distB="0" distL="0" distR="0">
            <wp:extent cx="5940425" cy="4453890"/>
            <wp:effectExtent l="0" t="0" r="317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6)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01F" w:rsidRDefault="0064201F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val="en-US" w:eastAsia="ru-RU"/>
        </w:rPr>
      </w:pPr>
    </w:p>
    <w:p w:rsidR="00C443A0" w:rsidRP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  <w:lastRenderedPageBreak/>
        <w:t xml:space="preserve">Канализация </w:t>
      </w: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</w:p>
    <w:p w:rsid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  <w:lang w:eastAsia="ru-RU"/>
        </w:rPr>
        <w:drawing>
          <wp:inline distT="0" distB="0" distL="0" distR="0">
            <wp:extent cx="5940425" cy="4453890"/>
            <wp:effectExtent l="0" t="0" r="317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3A0" w:rsidRPr="00C443A0" w:rsidRDefault="00C443A0" w:rsidP="00C443A0">
      <w:pPr>
        <w:tabs>
          <w:tab w:val="left" w:pos="2835"/>
        </w:tabs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</w:p>
    <w:sectPr w:rsidR="00C443A0" w:rsidRPr="00C443A0" w:rsidSect="00C41B85">
      <w:headerReference w:type="default" r:id="rId28"/>
      <w:pgSz w:w="11906" w:h="16838"/>
      <w:pgMar w:top="709" w:right="850" w:bottom="851" w:left="1134" w:header="510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A33" w:rsidRDefault="00E96A33" w:rsidP="00A6289B">
      <w:pPr>
        <w:spacing w:after="0" w:line="240" w:lineRule="auto"/>
      </w:pPr>
      <w:r>
        <w:separator/>
      </w:r>
    </w:p>
  </w:endnote>
  <w:endnote w:type="continuationSeparator" w:id="0">
    <w:p w:rsidR="00E96A33" w:rsidRDefault="00E96A33" w:rsidP="00A6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A33" w:rsidRDefault="00E96A33" w:rsidP="00A6289B">
      <w:pPr>
        <w:spacing w:after="0" w:line="240" w:lineRule="auto"/>
      </w:pPr>
      <w:r>
        <w:separator/>
      </w:r>
    </w:p>
  </w:footnote>
  <w:footnote w:type="continuationSeparator" w:id="0">
    <w:p w:rsidR="00E96A33" w:rsidRDefault="00E96A33" w:rsidP="00A62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06856"/>
      <w:docPartObj>
        <w:docPartGallery w:val="Page Numbers (Top of Page)"/>
        <w:docPartUnique/>
      </w:docPartObj>
    </w:sdtPr>
    <w:sdtEndPr/>
    <w:sdtContent>
      <w:p w:rsidR="00B03105" w:rsidRDefault="004A2DBD">
        <w:pPr>
          <w:pStyle w:val="a5"/>
          <w:jc w:val="right"/>
        </w:pPr>
        <w:r>
          <w:fldChar w:fldCharType="begin"/>
        </w:r>
        <w:r w:rsidR="00B03105">
          <w:instrText>PAGE   \* MERGEFORMAT</w:instrText>
        </w:r>
        <w:r>
          <w:fldChar w:fldCharType="separate"/>
        </w:r>
        <w:r w:rsidR="00502CB2">
          <w:rPr>
            <w:noProof/>
          </w:rPr>
          <w:t>2</w:t>
        </w:r>
        <w:r>
          <w:fldChar w:fldCharType="end"/>
        </w:r>
      </w:p>
    </w:sdtContent>
  </w:sdt>
  <w:p w:rsidR="00B03105" w:rsidRDefault="00B03105" w:rsidP="00AF777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F6E"/>
    <w:multiLevelType w:val="hybridMultilevel"/>
    <w:tmpl w:val="CB286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351F"/>
    <w:multiLevelType w:val="hybridMultilevel"/>
    <w:tmpl w:val="0E5AE9F0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1C257B27"/>
    <w:multiLevelType w:val="multilevel"/>
    <w:tmpl w:val="C8CE133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3">
    <w:nsid w:val="21143E63"/>
    <w:multiLevelType w:val="hybridMultilevel"/>
    <w:tmpl w:val="83303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F3238"/>
    <w:multiLevelType w:val="hybridMultilevel"/>
    <w:tmpl w:val="D32CF7E4"/>
    <w:lvl w:ilvl="0" w:tplc="40D82DFE">
      <w:start w:val="3"/>
      <w:numFmt w:val="decimal"/>
      <w:lvlText w:val="%1."/>
      <w:lvlJc w:val="left"/>
      <w:pPr>
        <w:ind w:left="1155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>
    <w:nsid w:val="385D02B5"/>
    <w:multiLevelType w:val="hybridMultilevel"/>
    <w:tmpl w:val="080AD2BC"/>
    <w:lvl w:ilvl="0" w:tplc="C87601EC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388D2D9E"/>
    <w:multiLevelType w:val="hybridMultilevel"/>
    <w:tmpl w:val="7CB23332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7">
    <w:nsid w:val="3CEF6F2F"/>
    <w:multiLevelType w:val="hybridMultilevel"/>
    <w:tmpl w:val="F5569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A0239"/>
    <w:multiLevelType w:val="hybridMultilevel"/>
    <w:tmpl w:val="01D0D784"/>
    <w:lvl w:ilvl="0" w:tplc="0419000F">
      <w:start w:val="1"/>
      <w:numFmt w:val="decimal"/>
      <w:lvlText w:val="%1."/>
      <w:lvlJc w:val="left"/>
      <w:pPr>
        <w:ind w:left="2595" w:hanging="360"/>
      </w:pPr>
    </w:lvl>
    <w:lvl w:ilvl="1" w:tplc="04190019" w:tentative="1">
      <w:start w:val="1"/>
      <w:numFmt w:val="lowerLetter"/>
      <w:lvlText w:val="%2."/>
      <w:lvlJc w:val="left"/>
      <w:pPr>
        <w:ind w:left="3315" w:hanging="360"/>
      </w:pPr>
    </w:lvl>
    <w:lvl w:ilvl="2" w:tplc="0419001B" w:tentative="1">
      <w:start w:val="1"/>
      <w:numFmt w:val="lowerRoman"/>
      <w:lvlText w:val="%3."/>
      <w:lvlJc w:val="right"/>
      <w:pPr>
        <w:ind w:left="4035" w:hanging="180"/>
      </w:pPr>
    </w:lvl>
    <w:lvl w:ilvl="3" w:tplc="0419000F" w:tentative="1">
      <w:start w:val="1"/>
      <w:numFmt w:val="decimal"/>
      <w:lvlText w:val="%4."/>
      <w:lvlJc w:val="left"/>
      <w:pPr>
        <w:ind w:left="4755" w:hanging="360"/>
      </w:pPr>
    </w:lvl>
    <w:lvl w:ilvl="4" w:tplc="04190019" w:tentative="1">
      <w:start w:val="1"/>
      <w:numFmt w:val="lowerLetter"/>
      <w:lvlText w:val="%5."/>
      <w:lvlJc w:val="left"/>
      <w:pPr>
        <w:ind w:left="5475" w:hanging="360"/>
      </w:pPr>
    </w:lvl>
    <w:lvl w:ilvl="5" w:tplc="0419001B" w:tentative="1">
      <w:start w:val="1"/>
      <w:numFmt w:val="lowerRoman"/>
      <w:lvlText w:val="%6."/>
      <w:lvlJc w:val="right"/>
      <w:pPr>
        <w:ind w:left="6195" w:hanging="180"/>
      </w:pPr>
    </w:lvl>
    <w:lvl w:ilvl="6" w:tplc="0419000F" w:tentative="1">
      <w:start w:val="1"/>
      <w:numFmt w:val="decimal"/>
      <w:lvlText w:val="%7."/>
      <w:lvlJc w:val="left"/>
      <w:pPr>
        <w:ind w:left="6915" w:hanging="360"/>
      </w:pPr>
    </w:lvl>
    <w:lvl w:ilvl="7" w:tplc="04190019" w:tentative="1">
      <w:start w:val="1"/>
      <w:numFmt w:val="lowerLetter"/>
      <w:lvlText w:val="%8."/>
      <w:lvlJc w:val="left"/>
      <w:pPr>
        <w:ind w:left="7635" w:hanging="360"/>
      </w:pPr>
    </w:lvl>
    <w:lvl w:ilvl="8" w:tplc="0419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9">
    <w:nsid w:val="42090672"/>
    <w:multiLevelType w:val="hybridMultilevel"/>
    <w:tmpl w:val="1BB41D26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0">
    <w:nsid w:val="4432782E"/>
    <w:multiLevelType w:val="hybridMultilevel"/>
    <w:tmpl w:val="E46A5988"/>
    <w:lvl w:ilvl="0" w:tplc="66D69C98">
      <w:start w:val="4"/>
      <w:numFmt w:val="decimal"/>
      <w:lvlText w:val="%1"/>
      <w:lvlJc w:val="left"/>
      <w:pPr>
        <w:ind w:left="2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1">
    <w:nsid w:val="4A8D3753"/>
    <w:multiLevelType w:val="multilevel"/>
    <w:tmpl w:val="75BC2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B5E7FCC"/>
    <w:multiLevelType w:val="hybridMultilevel"/>
    <w:tmpl w:val="5D5A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A24FD"/>
    <w:multiLevelType w:val="multilevel"/>
    <w:tmpl w:val="48B833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622B4D66"/>
    <w:multiLevelType w:val="multilevel"/>
    <w:tmpl w:val="5D2615B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56" w:hanging="720"/>
      </w:pPr>
      <w:rPr>
        <w:rFonts w:hint="default"/>
        <w:color w:val="943634" w:themeColor="accent2" w:themeShade="BF"/>
      </w:rPr>
    </w:lvl>
    <w:lvl w:ilvl="2">
      <w:start w:val="1"/>
      <w:numFmt w:val="decimal"/>
      <w:lvlText w:val="%1.%2.%3"/>
      <w:lvlJc w:val="left"/>
      <w:pPr>
        <w:ind w:left="6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9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00" w:hanging="2160"/>
      </w:pPr>
      <w:rPr>
        <w:rFonts w:hint="default"/>
      </w:rPr>
    </w:lvl>
  </w:abstractNum>
  <w:abstractNum w:abstractNumId="15">
    <w:nsid w:val="707F06C1"/>
    <w:multiLevelType w:val="hybridMultilevel"/>
    <w:tmpl w:val="7CE83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1A4BB9"/>
    <w:multiLevelType w:val="hybridMultilevel"/>
    <w:tmpl w:val="6ED8E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1D6652"/>
    <w:multiLevelType w:val="hybridMultilevel"/>
    <w:tmpl w:val="33E41628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7"/>
  </w:num>
  <w:num w:numId="5">
    <w:abstractNumId w:val="0"/>
  </w:num>
  <w:num w:numId="6">
    <w:abstractNumId w:val="2"/>
  </w:num>
  <w:num w:numId="7">
    <w:abstractNumId w:val="16"/>
  </w:num>
  <w:num w:numId="8">
    <w:abstractNumId w:val="17"/>
  </w:num>
  <w:num w:numId="9">
    <w:abstractNumId w:val="1"/>
  </w:num>
  <w:num w:numId="10">
    <w:abstractNumId w:val="9"/>
  </w:num>
  <w:num w:numId="11">
    <w:abstractNumId w:val="8"/>
  </w:num>
  <w:num w:numId="12">
    <w:abstractNumId w:val="15"/>
  </w:num>
  <w:num w:numId="13">
    <w:abstractNumId w:val="5"/>
  </w:num>
  <w:num w:numId="14">
    <w:abstractNumId w:val="4"/>
  </w:num>
  <w:num w:numId="15">
    <w:abstractNumId w:val="12"/>
  </w:num>
  <w:num w:numId="16">
    <w:abstractNumId w:val="10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9B"/>
    <w:rsid w:val="00031599"/>
    <w:rsid w:val="00052F5C"/>
    <w:rsid w:val="000550FF"/>
    <w:rsid w:val="0007130B"/>
    <w:rsid w:val="00071E89"/>
    <w:rsid w:val="00087B33"/>
    <w:rsid w:val="000B2F33"/>
    <w:rsid w:val="000E63E8"/>
    <w:rsid w:val="001258F5"/>
    <w:rsid w:val="00131CA7"/>
    <w:rsid w:val="00162EA3"/>
    <w:rsid w:val="00196B6B"/>
    <w:rsid w:val="001F5642"/>
    <w:rsid w:val="00220A72"/>
    <w:rsid w:val="0022147C"/>
    <w:rsid w:val="002908EA"/>
    <w:rsid w:val="002A2D77"/>
    <w:rsid w:val="002C682A"/>
    <w:rsid w:val="002C7C46"/>
    <w:rsid w:val="002D761D"/>
    <w:rsid w:val="00387D8A"/>
    <w:rsid w:val="003B0144"/>
    <w:rsid w:val="003D174B"/>
    <w:rsid w:val="003D6926"/>
    <w:rsid w:val="003F04D2"/>
    <w:rsid w:val="004068AA"/>
    <w:rsid w:val="00427316"/>
    <w:rsid w:val="00443825"/>
    <w:rsid w:val="004500A3"/>
    <w:rsid w:val="004A2DBD"/>
    <w:rsid w:val="004C1F72"/>
    <w:rsid w:val="004F1C88"/>
    <w:rsid w:val="00502CB2"/>
    <w:rsid w:val="005077E3"/>
    <w:rsid w:val="00542821"/>
    <w:rsid w:val="00553B94"/>
    <w:rsid w:val="00554173"/>
    <w:rsid w:val="00581710"/>
    <w:rsid w:val="00582239"/>
    <w:rsid w:val="005A2155"/>
    <w:rsid w:val="005E5190"/>
    <w:rsid w:val="0060279F"/>
    <w:rsid w:val="0060516C"/>
    <w:rsid w:val="0064201F"/>
    <w:rsid w:val="006C6425"/>
    <w:rsid w:val="006E63CE"/>
    <w:rsid w:val="00711B6A"/>
    <w:rsid w:val="007266DA"/>
    <w:rsid w:val="00742A04"/>
    <w:rsid w:val="00754E32"/>
    <w:rsid w:val="00756199"/>
    <w:rsid w:val="00762C25"/>
    <w:rsid w:val="00777188"/>
    <w:rsid w:val="00794F5E"/>
    <w:rsid w:val="007A53B0"/>
    <w:rsid w:val="007E0BCD"/>
    <w:rsid w:val="007E2A94"/>
    <w:rsid w:val="007E50F2"/>
    <w:rsid w:val="008165B0"/>
    <w:rsid w:val="0082072F"/>
    <w:rsid w:val="0084377A"/>
    <w:rsid w:val="008A6262"/>
    <w:rsid w:val="0096520F"/>
    <w:rsid w:val="00971DF2"/>
    <w:rsid w:val="009F6003"/>
    <w:rsid w:val="00A00753"/>
    <w:rsid w:val="00A20941"/>
    <w:rsid w:val="00A306BA"/>
    <w:rsid w:val="00A6289B"/>
    <w:rsid w:val="00AB6A58"/>
    <w:rsid w:val="00AC553E"/>
    <w:rsid w:val="00AD269D"/>
    <w:rsid w:val="00AE42CD"/>
    <w:rsid w:val="00AF2DED"/>
    <w:rsid w:val="00AF777B"/>
    <w:rsid w:val="00B03105"/>
    <w:rsid w:val="00B10BEA"/>
    <w:rsid w:val="00B426A2"/>
    <w:rsid w:val="00B447FE"/>
    <w:rsid w:val="00B51471"/>
    <w:rsid w:val="00B568F6"/>
    <w:rsid w:val="00B602FC"/>
    <w:rsid w:val="00B63CF5"/>
    <w:rsid w:val="00B700F1"/>
    <w:rsid w:val="00B707F0"/>
    <w:rsid w:val="00B84D52"/>
    <w:rsid w:val="00B94B5F"/>
    <w:rsid w:val="00C41B85"/>
    <w:rsid w:val="00C443A0"/>
    <w:rsid w:val="00C55FD8"/>
    <w:rsid w:val="00C9177C"/>
    <w:rsid w:val="00C93826"/>
    <w:rsid w:val="00C97457"/>
    <w:rsid w:val="00CA2326"/>
    <w:rsid w:val="00CB5C37"/>
    <w:rsid w:val="00CC4232"/>
    <w:rsid w:val="00CD1E01"/>
    <w:rsid w:val="00CD423A"/>
    <w:rsid w:val="00D06074"/>
    <w:rsid w:val="00D27957"/>
    <w:rsid w:val="00D42DC8"/>
    <w:rsid w:val="00D52A0B"/>
    <w:rsid w:val="00D602A3"/>
    <w:rsid w:val="00D65EC4"/>
    <w:rsid w:val="00DE086A"/>
    <w:rsid w:val="00E06EAE"/>
    <w:rsid w:val="00E17DC7"/>
    <w:rsid w:val="00E55031"/>
    <w:rsid w:val="00E628EC"/>
    <w:rsid w:val="00E7645A"/>
    <w:rsid w:val="00E9000B"/>
    <w:rsid w:val="00E96A33"/>
    <w:rsid w:val="00EE5C94"/>
    <w:rsid w:val="00F14DEE"/>
    <w:rsid w:val="00F240B0"/>
    <w:rsid w:val="00F314C3"/>
    <w:rsid w:val="00F40D48"/>
    <w:rsid w:val="00F4427C"/>
    <w:rsid w:val="00F46F87"/>
    <w:rsid w:val="00F518A2"/>
    <w:rsid w:val="00F73C20"/>
    <w:rsid w:val="00F81968"/>
    <w:rsid w:val="00F84BED"/>
    <w:rsid w:val="00FA7D46"/>
    <w:rsid w:val="00FD3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89B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A6289B"/>
  </w:style>
  <w:style w:type="paragraph" w:styleId="a5">
    <w:name w:val="header"/>
    <w:basedOn w:val="a"/>
    <w:link w:val="a6"/>
    <w:uiPriority w:val="99"/>
    <w:unhideWhenUsed/>
    <w:rsid w:val="00A62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289B"/>
  </w:style>
  <w:style w:type="paragraph" w:styleId="a7">
    <w:name w:val="footer"/>
    <w:basedOn w:val="a"/>
    <w:link w:val="a8"/>
    <w:uiPriority w:val="99"/>
    <w:unhideWhenUsed/>
    <w:rsid w:val="00A62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289B"/>
  </w:style>
  <w:style w:type="paragraph" w:styleId="a9">
    <w:name w:val="Normal (Web)"/>
    <w:basedOn w:val="a"/>
    <w:uiPriority w:val="99"/>
    <w:unhideWhenUsed/>
    <w:rsid w:val="00C97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4C1F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C1F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Balloon Text"/>
    <w:basedOn w:val="a"/>
    <w:link w:val="ad"/>
    <w:uiPriority w:val="99"/>
    <w:semiHidden/>
    <w:unhideWhenUsed/>
    <w:rsid w:val="00F8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4BED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C443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89B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A6289B"/>
  </w:style>
  <w:style w:type="paragraph" w:styleId="a5">
    <w:name w:val="header"/>
    <w:basedOn w:val="a"/>
    <w:link w:val="a6"/>
    <w:uiPriority w:val="99"/>
    <w:unhideWhenUsed/>
    <w:rsid w:val="00A62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289B"/>
  </w:style>
  <w:style w:type="paragraph" w:styleId="a7">
    <w:name w:val="footer"/>
    <w:basedOn w:val="a"/>
    <w:link w:val="a8"/>
    <w:uiPriority w:val="99"/>
    <w:unhideWhenUsed/>
    <w:rsid w:val="00A62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289B"/>
  </w:style>
  <w:style w:type="paragraph" w:styleId="a9">
    <w:name w:val="Normal (Web)"/>
    <w:basedOn w:val="a"/>
    <w:uiPriority w:val="99"/>
    <w:unhideWhenUsed/>
    <w:rsid w:val="00C97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4C1F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C1F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Balloon Text"/>
    <w:basedOn w:val="a"/>
    <w:link w:val="ad"/>
    <w:uiPriority w:val="99"/>
    <w:semiHidden/>
    <w:unhideWhenUsed/>
    <w:rsid w:val="00F8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4BED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C443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istory-club.livejournal.com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hyperlink" Target="http://www.nsportal.ru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hyperlink" Target="http://www.videouroki.net" TargetMode="External"/><Relationship Id="rId23" Type="http://schemas.openxmlformats.org/officeDocument/2006/relationships/image" Target="media/image9.jpeg"/><Relationship Id="rId28" Type="http://schemas.openxmlformats.org/officeDocument/2006/relationships/header" Target="header1.xml"/><Relationship Id="rId10" Type="http://schemas.openxmlformats.org/officeDocument/2006/relationships/hyperlink" Target="mailto:Khebda_sosh@mail.ru" TargetMode="Externa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portalostranax.ru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-6.8128280839895028E-2"/>
                  <c:y val="0.1280736782902136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16%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7.3507764654418217E-2"/>
                  <c:y val="-0.1795209973753281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
10%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ru-RU"/>
                      <a:t>
54%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0.16000000000000003</c:v>
                </c:pt>
                <c:pt idx="1">
                  <c:v>0.2</c:v>
                </c:pt>
                <c:pt idx="2">
                  <c:v>0.1</c:v>
                </c:pt>
                <c:pt idx="3">
                  <c:v>0.54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001E5-607B-4872-A887-8718B81B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4389</Words>
  <Characters>25018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</cp:revision>
  <dcterms:created xsi:type="dcterms:W3CDTF">2018-10-08T14:17:00Z</dcterms:created>
  <dcterms:modified xsi:type="dcterms:W3CDTF">2018-10-08T14:17:00Z</dcterms:modified>
</cp:coreProperties>
</file>