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65" w:rsidRDefault="009302E6" w:rsidP="00813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13D65" w:rsidRDefault="00813D65" w:rsidP="00813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География»,</w:t>
      </w:r>
    </w:p>
    <w:p w:rsidR="001B341F" w:rsidRPr="00A72DDB" w:rsidRDefault="00A72DDB" w:rsidP="00813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r w:rsidR="00813D65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813D65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813D6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7E0AC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Pr="00813D65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813D6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13D65">
        <w:rPr>
          <w:rFonts w:ascii="Times New Roman" w:hAnsi="Times New Roman" w:cs="Times New Roman"/>
          <w:sz w:val="28"/>
          <w:szCs w:val="28"/>
        </w:rPr>
        <w:t>Хебдинская</w:t>
      </w:r>
      <w:proofErr w:type="spellEnd"/>
      <w:r w:rsidR="00813D65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813D65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813D65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813D6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13D65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813D65">
        <w:rPr>
          <w:rFonts w:ascii="Times New Roman" w:hAnsi="Times New Roman" w:cs="Times New Roman"/>
          <w:sz w:val="28"/>
          <w:szCs w:val="28"/>
        </w:rPr>
        <w:t>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5"/>
        <w:gridCol w:w="1978"/>
        <w:gridCol w:w="3134"/>
        <w:gridCol w:w="2536"/>
        <w:gridCol w:w="1522"/>
      </w:tblGrid>
      <w:tr w:rsidR="00A72DDB" w:rsidRPr="00EA3BC5" w:rsidTr="00F708B3">
        <w:tc>
          <w:tcPr>
            <w:tcW w:w="965" w:type="dxa"/>
          </w:tcPr>
          <w:p w:rsidR="00A72DDB" w:rsidRPr="00EA3BC5" w:rsidRDefault="00A72DDB" w:rsidP="00813D6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78" w:type="dxa"/>
          </w:tcPr>
          <w:p w:rsidR="00A72DDB" w:rsidRPr="00EA3BC5" w:rsidRDefault="00A72DDB" w:rsidP="00813D6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134" w:type="dxa"/>
          </w:tcPr>
          <w:p w:rsidR="00A72DDB" w:rsidRPr="00EA3BC5" w:rsidRDefault="00A72DDB" w:rsidP="00813D6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53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813D6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522" w:type="dxa"/>
          </w:tcPr>
          <w:p w:rsidR="00A72DDB" w:rsidRPr="00EA3BC5" w:rsidRDefault="00A72DDB" w:rsidP="00813D6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B649D" w:rsidTr="00F708B3">
        <w:tc>
          <w:tcPr>
            <w:tcW w:w="965" w:type="dxa"/>
          </w:tcPr>
          <w:p w:rsidR="008B649D" w:rsidRDefault="008B649D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6а</w:t>
            </w:r>
          </w:p>
        </w:tc>
        <w:tc>
          <w:tcPr>
            <w:tcW w:w="1978" w:type="dxa"/>
          </w:tcPr>
          <w:p w:rsidR="008B649D" w:rsidRDefault="008B649D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134" w:type="dxa"/>
            <w:vMerge w:val="restart"/>
          </w:tcPr>
          <w:p w:rsidR="008B649D" w:rsidRDefault="008B649D">
            <w:r>
              <w:t>Начальный курс географии -</w:t>
            </w:r>
            <w:r w:rsidRPr="00B906EB">
              <w:t xml:space="preserve"> 6 </w:t>
            </w:r>
          </w:p>
          <w:p w:rsidR="008B649D" w:rsidRDefault="008B649D" w:rsidP="00F54E3E"/>
        </w:tc>
        <w:tc>
          <w:tcPr>
            <w:tcW w:w="2536" w:type="dxa"/>
            <w:vMerge w:val="restart"/>
          </w:tcPr>
          <w:p w:rsidR="008B649D" w:rsidRPr="00F708B3" w:rsidRDefault="008B649D" w:rsidP="008B64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 w:rsidRPr="00F708B3">
              <w:rPr>
                <w:rFonts w:ascii="Times New Roman" w:hAnsi="Times New Roman" w:cs="Times New Roman"/>
              </w:rPr>
              <w:t>Т.П.Герасимова</w:t>
            </w:r>
            <w:proofErr w:type="spellEnd"/>
            <w:r w:rsidRPr="00F708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8B3">
              <w:rPr>
                <w:rFonts w:ascii="Times New Roman" w:hAnsi="Times New Roman" w:cs="Times New Roman"/>
              </w:rPr>
              <w:t>Н.П.Неклюкова</w:t>
            </w:r>
            <w:proofErr w:type="spellEnd"/>
            <w:r w:rsidRPr="00F708B3">
              <w:rPr>
                <w:rFonts w:ascii="Times New Roman" w:hAnsi="Times New Roman" w:cs="Times New Roman"/>
              </w:rPr>
              <w:t xml:space="preserve">. </w:t>
            </w:r>
          </w:p>
          <w:p w:rsidR="008B649D" w:rsidRDefault="008B649D" w:rsidP="008B64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08B3">
              <w:rPr>
                <w:rFonts w:ascii="Times New Roman" w:hAnsi="Times New Roman" w:cs="Times New Roman"/>
              </w:rPr>
              <w:t>Москва Дрофа 2010</w:t>
            </w:r>
          </w:p>
        </w:tc>
        <w:tc>
          <w:tcPr>
            <w:tcW w:w="1522" w:type="dxa"/>
          </w:tcPr>
          <w:p w:rsidR="008B649D" w:rsidRDefault="008B649D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49D" w:rsidTr="00F708B3">
        <w:tc>
          <w:tcPr>
            <w:tcW w:w="965" w:type="dxa"/>
          </w:tcPr>
          <w:p w:rsidR="008B649D" w:rsidRDefault="008B649D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6б</w:t>
            </w:r>
          </w:p>
        </w:tc>
        <w:tc>
          <w:tcPr>
            <w:tcW w:w="1978" w:type="dxa"/>
          </w:tcPr>
          <w:p w:rsidR="008B649D" w:rsidRDefault="008B649D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134" w:type="dxa"/>
            <w:vMerge/>
          </w:tcPr>
          <w:p w:rsidR="008B649D" w:rsidRDefault="008B649D"/>
        </w:tc>
        <w:tc>
          <w:tcPr>
            <w:tcW w:w="2536" w:type="dxa"/>
            <w:vMerge/>
          </w:tcPr>
          <w:p w:rsidR="008B649D" w:rsidRDefault="008B649D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8B649D" w:rsidRDefault="008B649D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8B3" w:rsidTr="00F708B3">
        <w:tc>
          <w:tcPr>
            <w:tcW w:w="965" w:type="dxa"/>
          </w:tcPr>
          <w:p w:rsidR="00F708B3" w:rsidRDefault="00F708B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7а</w:t>
            </w:r>
          </w:p>
        </w:tc>
        <w:tc>
          <w:tcPr>
            <w:tcW w:w="1978" w:type="dxa"/>
          </w:tcPr>
          <w:p w:rsidR="00F708B3" w:rsidRDefault="00F708B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3134" w:type="dxa"/>
            <w:vMerge w:val="restart"/>
          </w:tcPr>
          <w:p w:rsidR="00F708B3" w:rsidRDefault="00F708B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08B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  <w:t>География.. 7класс</w:t>
            </w:r>
          </w:p>
        </w:tc>
        <w:tc>
          <w:tcPr>
            <w:tcW w:w="2536" w:type="dxa"/>
            <w:vMerge w:val="restart"/>
          </w:tcPr>
          <w:p w:rsidR="00F708B3" w:rsidRPr="00F708B3" w:rsidRDefault="00F708B3" w:rsidP="00F708B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 w:rsidRPr="00F708B3">
              <w:rPr>
                <w:rFonts w:ascii="Times New Roman" w:hAnsi="Times New Roman" w:cs="Times New Roman"/>
              </w:rPr>
              <w:t>И.В.Душина</w:t>
            </w:r>
            <w:proofErr w:type="spellEnd"/>
            <w:r w:rsidRPr="00F708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8B3">
              <w:rPr>
                <w:rFonts w:ascii="Times New Roman" w:hAnsi="Times New Roman" w:cs="Times New Roman"/>
              </w:rPr>
              <w:t>В.А.Щенёв</w:t>
            </w:r>
            <w:proofErr w:type="spellEnd"/>
          </w:p>
          <w:p w:rsidR="00F708B3" w:rsidRDefault="00F708B3" w:rsidP="00F708B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08B3">
              <w:rPr>
                <w:rFonts w:ascii="Times New Roman" w:hAnsi="Times New Roman" w:cs="Times New Roman"/>
              </w:rPr>
              <w:t>Москва Дрофа 2000</w:t>
            </w:r>
          </w:p>
        </w:tc>
        <w:tc>
          <w:tcPr>
            <w:tcW w:w="1522" w:type="dxa"/>
          </w:tcPr>
          <w:p w:rsidR="00F708B3" w:rsidRDefault="00F708B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8B3" w:rsidTr="00F708B3">
        <w:tc>
          <w:tcPr>
            <w:tcW w:w="965" w:type="dxa"/>
          </w:tcPr>
          <w:p w:rsidR="00F708B3" w:rsidRDefault="00F708B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7б</w:t>
            </w:r>
          </w:p>
        </w:tc>
        <w:tc>
          <w:tcPr>
            <w:tcW w:w="1978" w:type="dxa"/>
          </w:tcPr>
          <w:p w:rsidR="00F708B3" w:rsidRDefault="00F708B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3134" w:type="dxa"/>
            <w:vMerge/>
          </w:tcPr>
          <w:p w:rsidR="00F708B3" w:rsidRDefault="00F708B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F708B3" w:rsidRDefault="00F708B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F708B3" w:rsidRDefault="00F708B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8B3" w:rsidTr="00F708B3">
        <w:tc>
          <w:tcPr>
            <w:tcW w:w="965" w:type="dxa"/>
          </w:tcPr>
          <w:p w:rsidR="00F708B3" w:rsidRDefault="00F708B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7в</w:t>
            </w:r>
          </w:p>
        </w:tc>
        <w:tc>
          <w:tcPr>
            <w:tcW w:w="1978" w:type="dxa"/>
          </w:tcPr>
          <w:p w:rsidR="00F708B3" w:rsidRDefault="00F708B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134" w:type="dxa"/>
            <w:vMerge/>
          </w:tcPr>
          <w:p w:rsidR="00F708B3" w:rsidRDefault="00F708B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F708B3" w:rsidRDefault="00F708B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F708B3" w:rsidRDefault="00F708B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2C3" w:rsidTr="00F708B3">
        <w:tc>
          <w:tcPr>
            <w:tcW w:w="965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8а</w:t>
            </w:r>
          </w:p>
        </w:tc>
        <w:tc>
          <w:tcPr>
            <w:tcW w:w="1978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3134" w:type="dxa"/>
            <w:vMerge w:val="restart"/>
          </w:tcPr>
          <w:p w:rsidR="00DF72C3" w:rsidRPr="00DF72C3" w:rsidRDefault="00DF72C3" w:rsidP="00DF72C3">
            <w:pPr>
              <w:autoSpaceDE w:val="0"/>
              <w:autoSpaceDN w:val="0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  <w:r w:rsidRPr="00DF72C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  <w:t xml:space="preserve">География России. Природа. 8 класс. </w:t>
            </w:r>
          </w:p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 w:val="restart"/>
          </w:tcPr>
          <w:p w:rsidR="00DF72C3" w:rsidRPr="00DF72C3" w:rsidRDefault="00DF72C3" w:rsidP="00DF72C3">
            <w:pPr>
              <w:autoSpaceDE w:val="0"/>
              <w:autoSpaceDN w:val="0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  <w:r w:rsidRPr="00DF72C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  <w:t xml:space="preserve">И. И. Баринова География России. Природа. 8 класс. </w:t>
            </w:r>
          </w:p>
          <w:p w:rsidR="00DF72C3" w:rsidRDefault="00DF72C3" w:rsidP="00DF72C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72C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  <w:t>Москва Дрофа 2007.</w:t>
            </w:r>
          </w:p>
        </w:tc>
        <w:tc>
          <w:tcPr>
            <w:tcW w:w="1522" w:type="dxa"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2C3" w:rsidTr="00F708B3">
        <w:tc>
          <w:tcPr>
            <w:tcW w:w="965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8б</w:t>
            </w:r>
          </w:p>
        </w:tc>
        <w:tc>
          <w:tcPr>
            <w:tcW w:w="1978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3134" w:type="dxa"/>
            <w:vMerge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2C3" w:rsidTr="00F708B3">
        <w:tc>
          <w:tcPr>
            <w:tcW w:w="965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8в</w:t>
            </w:r>
          </w:p>
        </w:tc>
        <w:tc>
          <w:tcPr>
            <w:tcW w:w="1978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134" w:type="dxa"/>
            <w:vMerge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2C3" w:rsidTr="00F708B3">
        <w:tc>
          <w:tcPr>
            <w:tcW w:w="965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9а</w:t>
            </w:r>
          </w:p>
        </w:tc>
        <w:tc>
          <w:tcPr>
            <w:tcW w:w="1978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134" w:type="dxa"/>
            <w:vMerge w:val="restart"/>
          </w:tcPr>
          <w:p w:rsidR="00DF72C3" w:rsidRDefault="00DF72C3" w:rsidP="008A4D8A">
            <w:r w:rsidRPr="009930D0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География России. Население и хозяйство. 9 класс. </w:t>
            </w:r>
          </w:p>
        </w:tc>
        <w:tc>
          <w:tcPr>
            <w:tcW w:w="2536" w:type="dxa"/>
            <w:vMerge w:val="restart"/>
          </w:tcPr>
          <w:p w:rsidR="00DF72C3" w:rsidRDefault="00DF72C3">
            <w:r w:rsidRPr="009930D0">
              <w:rPr>
                <w:rFonts w:ascii="Arial" w:hAnsi="Arial" w:cs="Arial"/>
                <w:i/>
                <w:color w:val="000000"/>
                <w:sz w:val="16"/>
                <w:szCs w:val="16"/>
              </w:rPr>
              <w:t>В. П. Дронов, В. Я. Ром География России. Население и хозяйство. 9 класс. Москва Дрофа 2012.</w:t>
            </w:r>
          </w:p>
        </w:tc>
        <w:tc>
          <w:tcPr>
            <w:tcW w:w="1522" w:type="dxa"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2C3" w:rsidTr="00F708B3">
        <w:tc>
          <w:tcPr>
            <w:tcW w:w="965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9б</w:t>
            </w:r>
          </w:p>
        </w:tc>
        <w:tc>
          <w:tcPr>
            <w:tcW w:w="1978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134" w:type="dxa"/>
            <w:vMerge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2C3" w:rsidTr="00F708B3">
        <w:tc>
          <w:tcPr>
            <w:tcW w:w="965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9в</w:t>
            </w:r>
          </w:p>
        </w:tc>
        <w:tc>
          <w:tcPr>
            <w:tcW w:w="1978" w:type="dxa"/>
          </w:tcPr>
          <w:p w:rsidR="00DF72C3" w:rsidRDefault="00DF72C3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3134" w:type="dxa"/>
            <w:vMerge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DF72C3" w:rsidRDefault="00DF72C3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9CF" w:rsidTr="00F708B3">
        <w:tc>
          <w:tcPr>
            <w:tcW w:w="965" w:type="dxa"/>
          </w:tcPr>
          <w:p w:rsidR="003649CF" w:rsidRDefault="003649CF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10</w:t>
            </w:r>
          </w:p>
        </w:tc>
        <w:tc>
          <w:tcPr>
            <w:tcW w:w="1978" w:type="dxa"/>
          </w:tcPr>
          <w:p w:rsidR="003649CF" w:rsidRDefault="003649CF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134" w:type="dxa"/>
            <w:vMerge w:val="restart"/>
          </w:tcPr>
          <w:p w:rsidR="003649CF" w:rsidRDefault="003649CF" w:rsidP="003649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9CF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География «Экономическая и социальная география мира» 10-11 классы. </w:t>
            </w:r>
          </w:p>
        </w:tc>
        <w:tc>
          <w:tcPr>
            <w:tcW w:w="2536" w:type="dxa"/>
            <w:vMerge w:val="restart"/>
          </w:tcPr>
          <w:p w:rsidR="003649CF" w:rsidRDefault="003649CF" w:rsidP="007E0AC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49CF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Максаковский</w:t>
            </w:r>
            <w:proofErr w:type="spellEnd"/>
            <w:r w:rsidRPr="003649CF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 В.П. География «Экономическая и социальная география мира» 10-11 классы.. Общая характеристика мира.), Москва «Русское слово» 2008</w:t>
            </w:r>
            <w:proofErr w:type="gramEnd"/>
          </w:p>
        </w:tc>
        <w:tc>
          <w:tcPr>
            <w:tcW w:w="1522" w:type="dxa"/>
          </w:tcPr>
          <w:p w:rsidR="003649CF" w:rsidRDefault="003649CF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9CF" w:rsidTr="00F708B3">
        <w:tc>
          <w:tcPr>
            <w:tcW w:w="965" w:type="dxa"/>
          </w:tcPr>
          <w:p w:rsidR="003649CF" w:rsidRDefault="003649CF" w:rsidP="0058099D">
            <w:r w:rsidRPr="000C1658">
              <w:rPr>
                <w:rFonts w:ascii="Calibri" w:eastAsia="Calibri" w:hAnsi="Calibri" w:cs="Calibri"/>
                <w:sz w:val="28"/>
              </w:rPr>
              <w:t>11а</w:t>
            </w:r>
          </w:p>
        </w:tc>
        <w:tc>
          <w:tcPr>
            <w:tcW w:w="1978" w:type="dxa"/>
          </w:tcPr>
          <w:p w:rsidR="003649CF" w:rsidRDefault="003649CF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3134" w:type="dxa"/>
            <w:vMerge/>
          </w:tcPr>
          <w:p w:rsidR="003649CF" w:rsidRDefault="003649CF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3649CF" w:rsidRDefault="003649CF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3649CF" w:rsidRDefault="003649CF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9CF" w:rsidTr="00F708B3">
        <w:tc>
          <w:tcPr>
            <w:tcW w:w="965" w:type="dxa"/>
          </w:tcPr>
          <w:p w:rsidR="003649CF" w:rsidRDefault="003649CF" w:rsidP="0058099D">
            <w:r w:rsidRPr="000C1658">
              <w:rPr>
                <w:rFonts w:ascii="Calibri" w:eastAsia="Calibri" w:hAnsi="Calibri" w:cs="Calibri"/>
                <w:sz w:val="28"/>
              </w:rPr>
              <w:t>11</w:t>
            </w:r>
            <w:r>
              <w:rPr>
                <w:rFonts w:ascii="Calibri" w:eastAsia="Calibri" w:hAnsi="Calibri" w:cs="Calibri"/>
                <w:sz w:val="28"/>
              </w:rPr>
              <w:t>б</w:t>
            </w:r>
          </w:p>
        </w:tc>
        <w:tc>
          <w:tcPr>
            <w:tcW w:w="1978" w:type="dxa"/>
          </w:tcPr>
          <w:p w:rsidR="003649CF" w:rsidRDefault="003649CF" w:rsidP="0058099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134" w:type="dxa"/>
            <w:vMerge/>
          </w:tcPr>
          <w:p w:rsidR="003649CF" w:rsidRDefault="003649CF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3649CF" w:rsidRDefault="003649CF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3649CF" w:rsidRDefault="003649CF" w:rsidP="0058099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813D6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4559"/>
      </w:tblGrid>
      <w:tr w:rsidR="000B2BA3" w:rsidRPr="00EA3BC5" w:rsidTr="007E0AC6">
        <w:tc>
          <w:tcPr>
            <w:tcW w:w="1668" w:type="dxa"/>
          </w:tcPr>
          <w:p w:rsidR="000B2BA3" w:rsidRPr="00EA3BC5" w:rsidRDefault="000B2BA3" w:rsidP="00813D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5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559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6а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6б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7а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7б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7в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8а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8б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8в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9а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9б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9в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10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r w:rsidRPr="000C1658">
              <w:rPr>
                <w:rFonts w:ascii="Calibri" w:eastAsia="Calibri" w:hAnsi="Calibri" w:cs="Calibri"/>
                <w:sz w:val="28"/>
              </w:rPr>
              <w:t>11а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AC6" w:rsidTr="007E0AC6">
        <w:tc>
          <w:tcPr>
            <w:tcW w:w="1668" w:type="dxa"/>
          </w:tcPr>
          <w:p w:rsidR="007E0AC6" w:rsidRDefault="007E0AC6" w:rsidP="0082369C">
            <w:r w:rsidRPr="000C1658">
              <w:rPr>
                <w:rFonts w:ascii="Calibri" w:eastAsia="Calibri" w:hAnsi="Calibri" w:cs="Calibri"/>
                <w:sz w:val="28"/>
              </w:rPr>
              <w:t>11</w:t>
            </w:r>
            <w:r>
              <w:rPr>
                <w:rFonts w:ascii="Calibri" w:eastAsia="Calibri" w:hAnsi="Calibri" w:cs="Calibri"/>
                <w:sz w:val="28"/>
              </w:rPr>
              <w:t>б</w:t>
            </w:r>
          </w:p>
        </w:tc>
        <w:tc>
          <w:tcPr>
            <w:tcW w:w="3685" w:type="dxa"/>
          </w:tcPr>
          <w:p w:rsidR="007E0AC6" w:rsidRDefault="007E0AC6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559" w:type="dxa"/>
          </w:tcPr>
          <w:p w:rsidR="007E0AC6" w:rsidRDefault="00B0278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B02789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__</w:t>
      </w:r>
      <w:proofErr w:type="spellStart"/>
      <w:r w:rsidR="00FE194B">
        <w:rPr>
          <w:rFonts w:ascii="Times New Roman" w:hAnsi="Times New Roman" w:cs="Times New Roman"/>
          <w:sz w:val="28"/>
          <w:szCs w:val="28"/>
        </w:rPr>
        <w:t>Чарахмаева</w:t>
      </w:r>
      <w:proofErr w:type="spellEnd"/>
      <w:r w:rsidR="00FE194B">
        <w:rPr>
          <w:rFonts w:ascii="Times New Roman" w:hAnsi="Times New Roman" w:cs="Times New Roman"/>
          <w:sz w:val="28"/>
          <w:szCs w:val="28"/>
        </w:rPr>
        <w:t xml:space="preserve"> П.М.____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FE194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E194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еографии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FE194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FE194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FE194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присвоение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222858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813D6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22858" w:rsidRDefault="00222858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педагога: Гамзатов Г.А.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22858" w:rsidRPr="00EA3BC5" w:rsidTr="0082369C">
        <w:tc>
          <w:tcPr>
            <w:tcW w:w="988" w:type="dxa"/>
          </w:tcPr>
          <w:p w:rsidR="00222858" w:rsidRPr="00EA3BC5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222858" w:rsidRPr="00EA3BC5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222858" w:rsidRPr="00EA3BC5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еографии</w:t>
            </w: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222858" w:rsidRDefault="001F3F6F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222858" w:rsidRDefault="001F3F6F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8" w:rsidTr="0082369C">
        <w:tc>
          <w:tcPr>
            <w:tcW w:w="988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22858" w:rsidRDefault="00222858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2858" w:rsidRDefault="00222858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813D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813D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A362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813D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A362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813D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Ниже минимального 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51 до 60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61 до 70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71 до 80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81 до 90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91 до 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222858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A36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F3F6F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F3F6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F3F6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Чарахмаева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F3F6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Г.А</w:t>
            </w:r>
            <w:bookmarkStart w:id="0" w:name="_GoBack"/>
            <w:bookmarkEnd w:id="0"/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40A2E"/>
    <w:rsid w:val="001A3E92"/>
    <w:rsid w:val="001B341F"/>
    <w:rsid w:val="001F3F6F"/>
    <w:rsid w:val="00210C52"/>
    <w:rsid w:val="00222858"/>
    <w:rsid w:val="00235024"/>
    <w:rsid w:val="002618EB"/>
    <w:rsid w:val="00311C0B"/>
    <w:rsid w:val="003649CF"/>
    <w:rsid w:val="003A3120"/>
    <w:rsid w:val="003E2205"/>
    <w:rsid w:val="00443A54"/>
    <w:rsid w:val="005005BF"/>
    <w:rsid w:val="0058099D"/>
    <w:rsid w:val="005A0846"/>
    <w:rsid w:val="005A1A2E"/>
    <w:rsid w:val="005A3D86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7E0AC6"/>
    <w:rsid w:val="00813D65"/>
    <w:rsid w:val="0085621C"/>
    <w:rsid w:val="008A4D8A"/>
    <w:rsid w:val="008B649D"/>
    <w:rsid w:val="008D65E6"/>
    <w:rsid w:val="00912538"/>
    <w:rsid w:val="009302E6"/>
    <w:rsid w:val="00945FD3"/>
    <w:rsid w:val="009713A0"/>
    <w:rsid w:val="00A36228"/>
    <w:rsid w:val="00A72DDB"/>
    <w:rsid w:val="00AB6BC1"/>
    <w:rsid w:val="00B02789"/>
    <w:rsid w:val="00B308CC"/>
    <w:rsid w:val="00BC3D98"/>
    <w:rsid w:val="00CA0EBD"/>
    <w:rsid w:val="00CE3439"/>
    <w:rsid w:val="00CF5693"/>
    <w:rsid w:val="00D01C67"/>
    <w:rsid w:val="00DF72C3"/>
    <w:rsid w:val="00DF7552"/>
    <w:rsid w:val="00E237C9"/>
    <w:rsid w:val="00E309A7"/>
    <w:rsid w:val="00E6136A"/>
    <w:rsid w:val="00EA3BC5"/>
    <w:rsid w:val="00F708B3"/>
    <w:rsid w:val="00FD62B5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FDA81-7CAB-4277-A905-3F46BDD2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Давуд</cp:lastModifiedBy>
  <cp:revision>2</cp:revision>
  <cp:lastPrinted>2017-01-23T16:00:00Z</cp:lastPrinted>
  <dcterms:created xsi:type="dcterms:W3CDTF">2017-02-16T20:43:00Z</dcterms:created>
  <dcterms:modified xsi:type="dcterms:W3CDTF">2017-02-16T20:43:00Z</dcterms:modified>
</cp:coreProperties>
</file>